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869"/>
        <w:gridCol w:w="4642"/>
      </w:tblGrid>
      <w:tr w:rsidR="00DA7D81" w:rsidRPr="00DB2B11" w:rsidTr="0070344A">
        <w:trPr>
          <w:gridAfter w:val="2"/>
          <w:wAfter w:w="5511" w:type="dxa"/>
          <w:trHeight w:val="297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A7D81" w:rsidRPr="00DB2B11" w:rsidRDefault="00185100" w:rsidP="005D3E8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«11» апреля 2017 г. № 286</w:t>
            </w:r>
            <w:r w:rsidR="000146ED">
              <w:rPr>
                <w:rFonts w:ascii="Times New Roman" w:hAnsi="Times New Roman"/>
                <w:sz w:val="24"/>
                <w:szCs w:val="24"/>
              </w:rPr>
              <w:t>/17</w:t>
            </w:r>
          </w:p>
        </w:tc>
      </w:tr>
      <w:tr w:rsidR="009D4CA7" w:rsidRPr="00DB2B11" w:rsidTr="00EE3486">
        <w:tblPrEx>
          <w:tblLook w:val="01E0" w:firstRow="1" w:lastRow="1" w:firstColumn="1" w:lastColumn="1" w:noHBand="0" w:noVBand="0"/>
        </w:tblPrEx>
        <w:trPr>
          <w:trHeight w:val="180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DB2B11" w:rsidRDefault="009D4CA7" w:rsidP="00374DAD">
            <w:pPr>
              <w:shd w:val="clear" w:color="auto" w:fill="FFFFFF"/>
              <w:spacing w:before="197" w:line="298" w:lineRule="exact"/>
              <w:ind w:left="922" w:hanging="864"/>
              <w:rPr>
                <w:rFonts w:ascii="Times New Roman" w:hAnsi="Times New Roman"/>
              </w:rPr>
            </w:pPr>
          </w:p>
          <w:p w:rsidR="009D4CA7" w:rsidRPr="00DB2B11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D4CA7" w:rsidRPr="00DB2B11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7A6" w:rsidRPr="00DB2B11" w:rsidRDefault="005A47A6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CA7" w:rsidRPr="00DB2B11" w:rsidRDefault="009D4CA7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B11">
              <w:rPr>
                <w:rFonts w:ascii="Times New Roman" w:hAnsi="Times New Roman"/>
                <w:sz w:val="28"/>
                <w:szCs w:val="28"/>
              </w:rPr>
              <w:t>Руководителям финансовых органов субъектов Российской Федерации, муниципальных обр</w:t>
            </w:r>
            <w:r w:rsidR="008B2189" w:rsidRPr="00DB2B11">
              <w:rPr>
                <w:rFonts w:ascii="Times New Roman" w:hAnsi="Times New Roman"/>
                <w:sz w:val="28"/>
                <w:szCs w:val="28"/>
              </w:rPr>
              <w:t>азований, руководителям</w:t>
            </w:r>
            <w:r w:rsidR="00CD0B26" w:rsidRPr="00DB2B11">
              <w:rPr>
                <w:rFonts w:ascii="Times New Roman" w:hAnsi="Times New Roman"/>
                <w:sz w:val="28"/>
                <w:szCs w:val="28"/>
              </w:rPr>
              <w:t xml:space="preserve"> организаций – </w:t>
            </w:r>
            <w:r w:rsidR="00822C9E" w:rsidRPr="00DB2B11">
              <w:rPr>
                <w:rFonts w:ascii="Times New Roman" w:hAnsi="Times New Roman"/>
                <w:sz w:val="28"/>
                <w:szCs w:val="28"/>
              </w:rPr>
              <w:t xml:space="preserve">членам </w:t>
            </w:r>
            <w:r w:rsidR="008A57A8" w:rsidRPr="00DB2B11">
              <w:rPr>
                <w:rFonts w:ascii="Times New Roman" w:hAnsi="Times New Roman"/>
                <w:sz w:val="28"/>
                <w:szCs w:val="28"/>
              </w:rPr>
              <w:t>Союза Ф</w:t>
            </w:r>
            <w:r w:rsidRPr="00DB2B11">
              <w:rPr>
                <w:rFonts w:ascii="Times New Roman" w:hAnsi="Times New Roman"/>
                <w:sz w:val="28"/>
                <w:szCs w:val="28"/>
              </w:rPr>
              <w:t>инансистов России</w:t>
            </w:r>
          </w:p>
        </w:tc>
      </w:tr>
    </w:tbl>
    <w:p w:rsidR="00606ECB" w:rsidRPr="00DB2B11" w:rsidRDefault="00606ECB" w:rsidP="008B2189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4F22" w:rsidRDefault="00C04F22" w:rsidP="004B15E1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646" w:rsidRDefault="005D0646" w:rsidP="004B15E1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2B11" w:rsidRPr="00185100" w:rsidRDefault="00DB2B11" w:rsidP="004B15E1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5100" w:rsidRPr="00185100" w:rsidRDefault="00185100" w:rsidP="0018510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5100">
        <w:rPr>
          <w:rFonts w:ascii="Times New Roman" w:hAnsi="Times New Roman"/>
          <w:sz w:val="28"/>
          <w:szCs w:val="28"/>
        </w:rPr>
        <w:t>Уважаемые коллеги!</w:t>
      </w:r>
    </w:p>
    <w:p w:rsidR="00185100" w:rsidRPr="00185100" w:rsidRDefault="00185100" w:rsidP="00185100">
      <w:pPr>
        <w:shd w:val="clear" w:color="auto" w:fill="FFFFFF"/>
        <w:tabs>
          <w:tab w:val="left" w:pos="2835"/>
        </w:tabs>
        <w:spacing w:line="36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100">
        <w:rPr>
          <w:rFonts w:ascii="Times New Roman" w:hAnsi="Times New Roman"/>
          <w:sz w:val="28"/>
          <w:szCs w:val="28"/>
        </w:rPr>
        <w:t xml:space="preserve">31 марта 2017 </w:t>
      </w:r>
      <w:r>
        <w:rPr>
          <w:rFonts w:ascii="Times New Roman" w:hAnsi="Times New Roman"/>
          <w:sz w:val="28"/>
          <w:szCs w:val="28"/>
        </w:rPr>
        <w:t xml:space="preserve">года в Москве состоялось Общее </w:t>
      </w:r>
      <w:r w:rsidRPr="00185100">
        <w:rPr>
          <w:rFonts w:ascii="Times New Roman" w:hAnsi="Times New Roman"/>
          <w:sz w:val="28"/>
          <w:szCs w:val="28"/>
        </w:rPr>
        <w:t>отчетно-выборное собрание членов Союза Финансистов России (далее СФР), на котором присутствовало 152 члена СФР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85100">
        <w:rPr>
          <w:rFonts w:ascii="Times New Roman" w:hAnsi="Times New Roman"/>
          <w:sz w:val="28"/>
          <w:szCs w:val="28"/>
        </w:rPr>
        <w:t>из них 23 голоса передано), что составило 66,1% от общего числа членов СФР.</w:t>
      </w:r>
    </w:p>
    <w:p w:rsidR="00185100" w:rsidRPr="00185100" w:rsidRDefault="00185100" w:rsidP="00185100">
      <w:pPr>
        <w:shd w:val="clear" w:color="auto" w:fill="FFFFFF"/>
        <w:tabs>
          <w:tab w:val="left" w:pos="2835"/>
        </w:tabs>
        <w:spacing w:line="36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100">
        <w:rPr>
          <w:rFonts w:ascii="Times New Roman" w:hAnsi="Times New Roman"/>
          <w:sz w:val="28"/>
          <w:szCs w:val="28"/>
        </w:rPr>
        <w:t>По вашим просьбам направляем презентации выступлений на указанном отчетно-выборном собрании:</w:t>
      </w: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4715"/>
        <w:gridCol w:w="4714"/>
      </w:tblGrid>
      <w:tr w:rsidR="00185100" w:rsidRPr="00185100" w:rsidTr="0018510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100">
              <w:rPr>
                <w:rFonts w:ascii="Times New Roman" w:hAnsi="Times New Roman"/>
                <w:sz w:val="28"/>
                <w:szCs w:val="28"/>
              </w:rPr>
              <w:t>О новациях в бюджетном  законодательстве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100">
              <w:rPr>
                <w:rFonts w:ascii="Times New Roman" w:hAnsi="Times New Roman"/>
                <w:sz w:val="28"/>
                <w:szCs w:val="28"/>
              </w:rPr>
              <w:t>Заместитель Министра финансов РФ Лавров А.М.</w:t>
            </w:r>
          </w:p>
        </w:tc>
      </w:tr>
      <w:tr w:rsidR="00185100" w:rsidRPr="00185100" w:rsidTr="0018510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100">
              <w:rPr>
                <w:rFonts w:ascii="Times New Roman" w:hAnsi="Times New Roman"/>
                <w:sz w:val="28"/>
                <w:szCs w:val="28"/>
              </w:rPr>
              <w:t>Основные проблемы исполнения региональных бюджетов в 2017 году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100">
              <w:rPr>
                <w:rFonts w:ascii="Times New Roman" w:hAnsi="Times New Roman"/>
                <w:sz w:val="28"/>
                <w:szCs w:val="28"/>
              </w:rPr>
              <w:t xml:space="preserve">Министр финансов Ульяновской области </w:t>
            </w:r>
            <w:proofErr w:type="spellStart"/>
            <w:r w:rsidRPr="00185100">
              <w:rPr>
                <w:rFonts w:ascii="Times New Roman" w:hAnsi="Times New Roman"/>
                <w:sz w:val="28"/>
                <w:szCs w:val="28"/>
              </w:rPr>
              <w:t>Буцкая</w:t>
            </w:r>
            <w:proofErr w:type="spellEnd"/>
            <w:r w:rsidRPr="00185100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185100" w:rsidRPr="00185100" w:rsidTr="0018510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100">
              <w:rPr>
                <w:rFonts w:ascii="Times New Roman" w:hAnsi="Times New Roman"/>
                <w:sz w:val="28"/>
                <w:szCs w:val="28"/>
              </w:rPr>
              <w:t xml:space="preserve">Актуальные вопросы исполнения доходной части бюджетов за счет неналоговых поступлений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100">
              <w:rPr>
                <w:rFonts w:ascii="Times New Roman" w:hAnsi="Times New Roman"/>
                <w:sz w:val="28"/>
                <w:szCs w:val="28"/>
              </w:rPr>
              <w:t>Ведущий консультант Департамента развития комплексны</w:t>
            </w:r>
            <w:r>
              <w:rPr>
                <w:rFonts w:ascii="Times New Roman" w:hAnsi="Times New Roman"/>
                <w:sz w:val="28"/>
                <w:szCs w:val="28"/>
              </w:rPr>
              <w:t>х решений Компании БФТ Кулагина </w:t>
            </w:r>
            <w:r w:rsidRPr="00185100">
              <w:rPr>
                <w:rFonts w:ascii="Times New Roman" w:hAnsi="Times New Roman"/>
                <w:sz w:val="28"/>
                <w:szCs w:val="28"/>
              </w:rPr>
              <w:t>Ю.С.</w:t>
            </w:r>
          </w:p>
        </w:tc>
      </w:tr>
      <w:tr w:rsidR="00185100" w:rsidRPr="00185100" w:rsidTr="0018510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100">
              <w:rPr>
                <w:rFonts w:ascii="Times New Roman" w:hAnsi="Times New Roman"/>
                <w:sz w:val="28"/>
                <w:szCs w:val="28"/>
              </w:rPr>
              <w:t>Банковское сопровождение как способ повышения эффективности использования бюджетных средств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10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100">
              <w:rPr>
                <w:rFonts w:ascii="Times New Roman" w:hAnsi="Times New Roman"/>
                <w:sz w:val="28"/>
                <w:szCs w:val="28"/>
              </w:rPr>
              <w:t>начальник отдела развития Управления государственных и социальных программ Департам</w:t>
            </w:r>
            <w:r>
              <w:rPr>
                <w:rFonts w:ascii="Times New Roman" w:hAnsi="Times New Roman"/>
                <w:sz w:val="28"/>
                <w:szCs w:val="28"/>
              </w:rPr>
              <w:t>ента государственных финансов АО</w:t>
            </w:r>
            <w:r w:rsidRPr="00185100">
              <w:rPr>
                <w:rFonts w:ascii="Times New Roman" w:hAnsi="Times New Roman"/>
                <w:sz w:val="28"/>
                <w:szCs w:val="28"/>
              </w:rPr>
              <w:t xml:space="preserve"> «СМП Банк» </w:t>
            </w:r>
            <w:proofErr w:type="spellStart"/>
            <w:r w:rsidRPr="00185100">
              <w:rPr>
                <w:rFonts w:ascii="Times New Roman" w:hAnsi="Times New Roman"/>
                <w:sz w:val="28"/>
                <w:szCs w:val="28"/>
              </w:rPr>
              <w:t>Абрукин</w:t>
            </w:r>
            <w:proofErr w:type="spellEnd"/>
            <w:r w:rsidRPr="00185100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185100" w:rsidRPr="00185100" w:rsidTr="0018510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100">
              <w:rPr>
                <w:rFonts w:ascii="Times New Roman" w:hAnsi="Times New Roman"/>
                <w:sz w:val="28"/>
                <w:szCs w:val="28"/>
              </w:rPr>
              <w:lastRenderedPageBreak/>
              <w:t>Бизнес слушания: новый формат обсуждения б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185100">
              <w:rPr>
                <w:rFonts w:ascii="Times New Roman" w:hAnsi="Times New Roman"/>
                <w:sz w:val="28"/>
                <w:szCs w:val="28"/>
              </w:rPr>
              <w:t>джета в рамках деловой онлайн игры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100">
              <w:rPr>
                <w:rFonts w:ascii="Times New Roman" w:hAnsi="Times New Roman"/>
                <w:sz w:val="28"/>
                <w:szCs w:val="28"/>
              </w:rPr>
              <w:t xml:space="preserve">Директор по развитию ООО «НПО» САПФИР» </w:t>
            </w:r>
            <w:proofErr w:type="spellStart"/>
            <w:r w:rsidRPr="00185100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185100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185100" w:rsidRPr="00185100" w:rsidTr="0018510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100">
              <w:rPr>
                <w:rFonts w:ascii="Times New Roman" w:hAnsi="Times New Roman"/>
                <w:sz w:val="28"/>
                <w:szCs w:val="28"/>
              </w:rPr>
              <w:t>Об информационном ресурсе «Бюджет для каждого»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5100">
              <w:rPr>
                <w:rFonts w:ascii="Times New Roman" w:hAnsi="Times New Roman"/>
                <w:sz w:val="28"/>
                <w:szCs w:val="28"/>
              </w:rPr>
              <w:t>Генеральный директор «Центр ф</w:t>
            </w:r>
            <w:r>
              <w:rPr>
                <w:rFonts w:ascii="Times New Roman" w:hAnsi="Times New Roman"/>
                <w:sz w:val="28"/>
                <w:szCs w:val="28"/>
              </w:rPr>
              <w:t>искальной политики» Курляндская </w:t>
            </w:r>
            <w:r w:rsidRPr="00185100">
              <w:rPr>
                <w:rFonts w:ascii="Times New Roman" w:hAnsi="Times New Roman"/>
                <w:sz w:val="28"/>
                <w:szCs w:val="28"/>
              </w:rPr>
              <w:t>Г.В.</w:t>
            </w:r>
            <w:proofErr w:type="gramEnd"/>
          </w:p>
        </w:tc>
      </w:tr>
    </w:tbl>
    <w:p w:rsidR="00185100" w:rsidRDefault="00185100" w:rsidP="00185100">
      <w:pPr>
        <w:shd w:val="clear" w:color="auto" w:fill="FFFFFF"/>
        <w:tabs>
          <w:tab w:val="left" w:pos="2835"/>
        </w:tabs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100" w:rsidRPr="00185100" w:rsidRDefault="00185100" w:rsidP="0018510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100">
        <w:rPr>
          <w:rFonts w:ascii="Times New Roman" w:hAnsi="Times New Roman"/>
          <w:sz w:val="28"/>
          <w:szCs w:val="28"/>
        </w:rPr>
        <w:t xml:space="preserve">Кроме того, в ходе </w:t>
      </w:r>
      <w:proofErr w:type="gramStart"/>
      <w:r w:rsidRPr="00185100">
        <w:rPr>
          <w:rFonts w:ascii="Times New Roman" w:hAnsi="Times New Roman"/>
          <w:sz w:val="28"/>
          <w:szCs w:val="28"/>
        </w:rPr>
        <w:t>обсуждения выступления заместителя руководителя Федерального казначейства Прокофьева</w:t>
      </w:r>
      <w:proofErr w:type="gramEnd"/>
      <w:r w:rsidRPr="00185100">
        <w:rPr>
          <w:rFonts w:ascii="Times New Roman" w:hAnsi="Times New Roman"/>
          <w:sz w:val="28"/>
          <w:szCs w:val="28"/>
        </w:rPr>
        <w:t xml:space="preserve"> С.Е. «Об особенностях кассового о</w:t>
      </w:r>
      <w:r>
        <w:rPr>
          <w:rFonts w:ascii="Times New Roman" w:hAnsi="Times New Roman"/>
          <w:sz w:val="28"/>
          <w:szCs w:val="28"/>
        </w:rPr>
        <w:t>бслуживания бюджетов субъектов Р</w:t>
      </w:r>
      <w:r w:rsidRPr="00185100">
        <w:rPr>
          <w:rFonts w:ascii="Times New Roman" w:hAnsi="Times New Roman"/>
          <w:sz w:val="28"/>
          <w:szCs w:val="28"/>
        </w:rPr>
        <w:t>Ф и муниципальных образований органами Федерального казначейства в 2017 году», вами были заданы вопросы и высказано ряд предложений, которые вызвали профессиональный интерес.</w:t>
      </w:r>
    </w:p>
    <w:p w:rsidR="00185100" w:rsidRDefault="00185100" w:rsidP="00185100">
      <w:pPr>
        <w:shd w:val="clear" w:color="auto" w:fill="FFFFFF"/>
        <w:tabs>
          <w:tab w:val="left" w:pos="2835"/>
        </w:tabs>
        <w:spacing w:line="36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100">
        <w:rPr>
          <w:rFonts w:ascii="Times New Roman" w:hAnsi="Times New Roman"/>
          <w:sz w:val="28"/>
          <w:szCs w:val="28"/>
        </w:rPr>
        <w:t xml:space="preserve">Уважаемые коллеги, руководство Федерального казначейства России высказало заинтересованность в рассмотрении и поиске согласованных с вами решений по поставленным вами вопросам, а также по проблемам, которые существуют в практической работе субъектов РФ и муниципальных образований, касающихся Федерального казначейства России. </w:t>
      </w:r>
      <w:proofErr w:type="gramStart"/>
      <w:r w:rsidRPr="00185100">
        <w:rPr>
          <w:rFonts w:ascii="Times New Roman" w:hAnsi="Times New Roman"/>
          <w:sz w:val="28"/>
          <w:szCs w:val="28"/>
        </w:rPr>
        <w:t>В связи с этим, просьба направить в а</w:t>
      </w:r>
      <w:r>
        <w:rPr>
          <w:rFonts w:ascii="Times New Roman" w:hAnsi="Times New Roman"/>
          <w:sz w:val="28"/>
          <w:szCs w:val="28"/>
        </w:rPr>
        <w:t xml:space="preserve">дрес аппарата СФР (эл. адреса: </w:t>
      </w:r>
      <w:r w:rsidRPr="00185100">
        <w:rPr>
          <w:rStyle w:val="aa"/>
          <w:rFonts w:ascii="Times New Roman" w:hAnsi="Times New Roman"/>
          <w:sz w:val="28"/>
          <w:szCs w:val="28"/>
        </w:rPr>
        <w:t>macsimova@duma.gov.ru</w:t>
      </w:r>
      <w:r w:rsidRPr="00185100">
        <w:rPr>
          <w:rFonts w:ascii="Times New Roman" w:hAnsi="Times New Roman"/>
          <w:sz w:val="28"/>
          <w:szCs w:val="28"/>
        </w:rPr>
        <w:t xml:space="preserve"> или </w:t>
      </w:r>
      <w:hyperlink r:id="rId9" w:history="1">
        <w:r w:rsidRPr="00185100">
          <w:rPr>
            <w:rStyle w:val="aa"/>
            <w:rFonts w:ascii="Times New Roman" w:hAnsi="Times New Roman"/>
            <w:sz w:val="28"/>
            <w:szCs w:val="28"/>
            <w:lang w:val="en-US"/>
          </w:rPr>
          <w:t>sfr</w:t>
        </w:r>
        <w:r w:rsidRPr="00185100">
          <w:rPr>
            <w:rStyle w:val="aa"/>
            <w:rFonts w:ascii="Times New Roman" w:hAnsi="Times New Roman"/>
            <w:sz w:val="28"/>
            <w:szCs w:val="28"/>
          </w:rPr>
          <w:t>@</w:t>
        </w:r>
        <w:r w:rsidRPr="00185100">
          <w:rPr>
            <w:rStyle w:val="aa"/>
            <w:rFonts w:ascii="Times New Roman" w:hAnsi="Times New Roman"/>
            <w:sz w:val="28"/>
            <w:szCs w:val="28"/>
            <w:lang w:val="en-US"/>
          </w:rPr>
          <w:t>mfd</w:t>
        </w:r>
        <w:r w:rsidRPr="00185100">
          <w:rPr>
            <w:rStyle w:val="aa"/>
            <w:rFonts w:ascii="Times New Roman" w:hAnsi="Times New Roman"/>
            <w:sz w:val="28"/>
            <w:szCs w:val="28"/>
          </w:rPr>
          <w:t>-</w:t>
        </w:r>
        <w:r w:rsidRPr="00185100">
          <w:rPr>
            <w:rStyle w:val="aa"/>
            <w:rFonts w:ascii="Times New Roman" w:hAnsi="Times New Roman"/>
            <w:sz w:val="28"/>
            <w:szCs w:val="28"/>
            <w:lang w:val="en-US"/>
          </w:rPr>
          <w:t>group</w:t>
        </w:r>
        <w:r w:rsidRPr="00185100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185100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85100">
        <w:rPr>
          <w:rFonts w:ascii="Times New Roman" w:hAnsi="Times New Roman"/>
          <w:sz w:val="28"/>
          <w:szCs w:val="28"/>
        </w:rPr>
        <w:t xml:space="preserve"> </w:t>
      </w:r>
      <w:r w:rsidRPr="00185100">
        <w:rPr>
          <w:rFonts w:ascii="Times New Roman" w:hAnsi="Times New Roman"/>
          <w:b/>
          <w:sz w:val="28"/>
          <w:szCs w:val="28"/>
        </w:rPr>
        <w:t>в срок до 21 апреля</w:t>
      </w:r>
      <w:r w:rsidRPr="00185100">
        <w:rPr>
          <w:rFonts w:ascii="Times New Roman" w:hAnsi="Times New Roman"/>
          <w:sz w:val="28"/>
          <w:szCs w:val="28"/>
        </w:rPr>
        <w:t xml:space="preserve"> свои вопросы и предложения, которые будут обобщены, проанализированы и направлены для дальнейшего совместного рассмотрения в Федеральное казначейство России.</w:t>
      </w:r>
      <w:proofErr w:type="gramEnd"/>
    </w:p>
    <w:p w:rsidR="00185100" w:rsidRDefault="00185100" w:rsidP="00185100">
      <w:pPr>
        <w:shd w:val="clear" w:color="auto" w:fill="FFFFFF"/>
        <w:tabs>
          <w:tab w:val="left" w:pos="2835"/>
        </w:tabs>
        <w:spacing w:line="36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100" w:rsidRPr="00185100" w:rsidRDefault="00185100" w:rsidP="00185100">
      <w:pPr>
        <w:shd w:val="clear" w:color="auto" w:fill="FFFFFF"/>
        <w:tabs>
          <w:tab w:val="left" w:pos="2835"/>
        </w:tabs>
        <w:spacing w:line="36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10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риложение: упомянутое на </w:t>
      </w:r>
      <w:r w:rsidR="0097577F">
        <w:rPr>
          <w:rFonts w:ascii="Times New Roman" w:hAnsi="Times New Roman"/>
          <w:sz w:val="28"/>
          <w:szCs w:val="28"/>
        </w:rPr>
        <w:t>81 листе</w:t>
      </w:r>
      <w:r w:rsidRPr="00185100">
        <w:rPr>
          <w:rFonts w:ascii="Times New Roman" w:hAnsi="Times New Roman"/>
          <w:sz w:val="28"/>
          <w:szCs w:val="28"/>
        </w:rPr>
        <w:t>.</w:t>
      </w:r>
    </w:p>
    <w:p w:rsidR="00185100" w:rsidRPr="00185100" w:rsidRDefault="00185100" w:rsidP="00185100">
      <w:pPr>
        <w:shd w:val="clear" w:color="auto" w:fill="FFFFFF"/>
        <w:tabs>
          <w:tab w:val="left" w:pos="2835"/>
        </w:tabs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4724"/>
        <w:gridCol w:w="4705"/>
      </w:tblGrid>
      <w:tr w:rsidR="00185100" w:rsidRPr="00185100" w:rsidTr="0018510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100">
              <w:rPr>
                <w:rFonts w:ascii="Times New Roman" w:hAnsi="Times New Roman"/>
                <w:sz w:val="28"/>
                <w:szCs w:val="28"/>
              </w:rPr>
              <w:t>Председатель Совета СФР, заместитель Председателя Комитета ГД по бюджету и налогам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100">
              <w:rPr>
                <w:rFonts w:ascii="Times New Roman" w:hAnsi="Times New Roman"/>
                <w:sz w:val="28"/>
                <w:szCs w:val="28"/>
              </w:rPr>
              <w:t xml:space="preserve">                                   Н.С.</w:t>
            </w:r>
            <w:r w:rsidR="00111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85100">
              <w:rPr>
                <w:rFonts w:ascii="Times New Roman" w:hAnsi="Times New Roman"/>
                <w:sz w:val="28"/>
                <w:szCs w:val="28"/>
              </w:rPr>
              <w:t>Максимова</w:t>
            </w:r>
          </w:p>
          <w:p w:rsidR="00185100" w:rsidRPr="00185100" w:rsidRDefault="00185100">
            <w:pPr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100" w:rsidRPr="00185100" w:rsidRDefault="00185100" w:rsidP="00185100">
      <w:pPr>
        <w:shd w:val="clear" w:color="auto" w:fill="FFFFFF"/>
        <w:tabs>
          <w:tab w:val="left" w:pos="2835"/>
        </w:tabs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100" w:rsidRPr="00185100" w:rsidRDefault="00185100" w:rsidP="00185100">
      <w:pPr>
        <w:shd w:val="clear" w:color="auto" w:fill="FFFFFF"/>
        <w:tabs>
          <w:tab w:val="left" w:pos="2835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185100" w:rsidRPr="00185100" w:rsidRDefault="00185100" w:rsidP="00185100">
      <w:pPr>
        <w:shd w:val="clear" w:color="auto" w:fill="FFFFFF"/>
        <w:spacing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185100">
        <w:rPr>
          <w:rFonts w:ascii="Times New Roman" w:hAnsi="Times New Roman"/>
          <w:sz w:val="24"/>
          <w:szCs w:val="24"/>
        </w:rPr>
        <w:t>Исп. П</w:t>
      </w:r>
      <w:r>
        <w:rPr>
          <w:rFonts w:ascii="Times New Roman" w:hAnsi="Times New Roman"/>
          <w:sz w:val="24"/>
          <w:szCs w:val="24"/>
        </w:rPr>
        <w:t>р</w:t>
      </w:r>
      <w:r w:rsidRPr="00185100">
        <w:rPr>
          <w:rFonts w:ascii="Times New Roman" w:hAnsi="Times New Roman"/>
          <w:sz w:val="24"/>
          <w:szCs w:val="24"/>
        </w:rPr>
        <w:t>окофьева Л.И.</w:t>
      </w:r>
    </w:p>
    <w:p w:rsidR="005A47A6" w:rsidRPr="00185100" w:rsidRDefault="00185100" w:rsidP="00185100">
      <w:pPr>
        <w:shd w:val="clear" w:color="auto" w:fill="FFFFFF"/>
        <w:spacing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+7 (</w:t>
      </w:r>
      <w:r w:rsidRPr="00185100">
        <w:rPr>
          <w:rFonts w:ascii="Times New Roman" w:hAnsi="Times New Roman"/>
          <w:sz w:val="24"/>
          <w:szCs w:val="24"/>
        </w:rPr>
        <w:t>495</w:t>
      </w:r>
      <w:r>
        <w:rPr>
          <w:rFonts w:ascii="Times New Roman" w:hAnsi="Times New Roman"/>
          <w:sz w:val="24"/>
          <w:szCs w:val="24"/>
        </w:rPr>
        <w:t>)</w:t>
      </w:r>
      <w:r w:rsidRPr="00185100">
        <w:rPr>
          <w:rFonts w:ascii="Times New Roman" w:hAnsi="Times New Roman"/>
          <w:sz w:val="24"/>
          <w:szCs w:val="24"/>
        </w:rPr>
        <w:t xml:space="preserve"> 692-24-21</w:t>
      </w:r>
    </w:p>
    <w:sectPr w:rsidR="005A47A6" w:rsidRPr="00185100" w:rsidSect="009D4CA7"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9F" w:rsidRDefault="007A6D9F">
      <w:pPr>
        <w:spacing w:after="0" w:line="240" w:lineRule="auto"/>
      </w:pPr>
      <w:r>
        <w:separator/>
      </w:r>
    </w:p>
  </w:endnote>
  <w:endnote w:type="continuationSeparator" w:id="0">
    <w:p w:rsidR="007A6D9F" w:rsidRDefault="007A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A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A62B905" wp14:editId="3860EA01">
          <wp:simplePos x="0" y="0"/>
          <wp:positionH relativeFrom="column">
            <wp:posOffset>1557020</wp:posOffset>
          </wp:positionH>
          <wp:positionV relativeFrom="paragraph">
            <wp:posOffset>-493395</wp:posOffset>
          </wp:positionV>
          <wp:extent cx="5238750" cy="1450975"/>
          <wp:effectExtent l="0" t="0" r="0" b="0"/>
          <wp:wrapNone/>
          <wp:docPr id="3" name="Рисунок 3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C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9CADF0A" wp14:editId="76DB6F47">
          <wp:simplePos x="0" y="0"/>
          <wp:positionH relativeFrom="column">
            <wp:posOffset>1604645</wp:posOffset>
          </wp:positionH>
          <wp:positionV relativeFrom="paragraph">
            <wp:posOffset>-512445</wp:posOffset>
          </wp:positionV>
          <wp:extent cx="5238750" cy="1450975"/>
          <wp:effectExtent l="0" t="0" r="0" b="0"/>
          <wp:wrapNone/>
          <wp:docPr id="2" name="Рисунок 2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9F" w:rsidRDefault="007A6D9F">
      <w:pPr>
        <w:spacing w:after="0" w:line="240" w:lineRule="auto"/>
      </w:pPr>
      <w:r>
        <w:separator/>
      </w:r>
    </w:p>
  </w:footnote>
  <w:footnote w:type="continuationSeparator" w:id="0">
    <w:p w:rsidR="007A6D9F" w:rsidRDefault="007A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B9" w:rsidRDefault="009B798F" w:rsidP="0011147D">
    <w:pPr>
      <w:pStyle w:val="a3"/>
      <w:ind w:hanging="1701"/>
    </w:pPr>
    <w:r>
      <w:rPr>
        <w:noProof/>
        <w:lang w:eastAsia="ru-RU"/>
      </w:rPr>
      <w:drawing>
        <wp:inline distT="0" distB="0" distL="0" distR="0" wp14:anchorId="78FE057F" wp14:editId="4425D0DF">
          <wp:extent cx="7029450" cy="1905000"/>
          <wp:effectExtent l="0" t="0" r="0" b="0"/>
          <wp:docPr id="1" name="Рисунок 1" descr="Ресурс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сурс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8" b="6084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2A30"/>
    <w:multiLevelType w:val="hybridMultilevel"/>
    <w:tmpl w:val="0458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8F"/>
    <w:rsid w:val="000146ED"/>
    <w:rsid w:val="000415BF"/>
    <w:rsid w:val="000418C2"/>
    <w:rsid w:val="000479E4"/>
    <w:rsid w:val="000729AE"/>
    <w:rsid w:val="000952F9"/>
    <w:rsid w:val="000D4224"/>
    <w:rsid w:val="000D4FF2"/>
    <w:rsid w:val="000D57F8"/>
    <w:rsid w:val="000D6CD7"/>
    <w:rsid w:val="0010325C"/>
    <w:rsid w:val="0011147D"/>
    <w:rsid w:val="00134528"/>
    <w:rsid w:val="00180EB6"/>
    <w:rsid w:val="00185100"/>
    <w:rsid w:val="001961E0"/>
    <w:rsid w:val="001A6832"/>
    <w:rsid w:val="001D0A18"/>
    <w:rsid w:val="001D3DB6"/>
    <w:rsid w:val="001F17FB"/>
    <w:rsid w:val="001F5B12"/>
    <w:rsid w:val="00224073"/>
    <w:rsid w:val="0022504A"/>
    <w:rsid w:val="00230FD1"/>
    <w:rsid w:val="00255BB1"/>
    <w:rsid w:val="00262879"/>
    <w:rsid w:val="002A7FFC"/>
    <w:rsid w:val="002B5C40"/>
    <w:rsid w:val="002C4C89"/>
    <w:rsid w:val="002E7F8A"/>
    <w:rsid w:val="00316C67"/>
    <w:rsid w:val="0034019A"/>
    <w:rsid w:val="00360A14"/>
    <w:rsid w:val="00384B7C"/>
    <w:rsid w:val="0039283A"/>
    <w:rsid w:val="00397EBF"/>
    <w:rsid w:val="003A74A8"/>
    <w:rsid w:val="003B0191"/>
    <w:rsid w:val="003F42F1"/>
    <w:rsid w:val="0043529B"/>
    <w:rsid w:val="004368D4"/>
    <w:rsid w:val="00497EDF"/>
    <w:rsid w:val="004B15E1"/>
    <w:rsid w:val="004B18E3"/>
    <w:rsid w:val="004D1DEC"/>
    <w:rsid w:val="0050573B"/>
    <w:rsid w:val="005518D0"/>
    <w:rsid w:val="005857FD"/>
    <w:rsid w:val="00587E31"/>
    <w:rsid w:val="00595FE2"/>
    <w:rsid w:val="005962E5"/>
    <w:rsid w:val="005A47A6"/>
    <w:rsid w:val="005B046B"/>
    <w:rsid w:val="005D0646"/>
    <w:rsid w:val="005D3E86"/>
    <w:rsid w:val="005F5976"/>
    <w:rsid w:val="00606ECB"/>
    <w:rsid w:val="00612786"/>
    <w:rsid w:val="006C6050"/>
    <w:rsid w:val="006D459D"/>
    <w:rsid w:val="006E6E31"/>
    <w:rsid w:val="006F2960"/>
    <w:rsid w:val="0070344A"/>
    <w:rsid w:val="007905B0"/>
    <w:rsid w:val="00795342"/>
    <w:rsid w:val="007A6D9F"/>
    <w:rsid w:val="007C4944"/>
    <w:rsid w:val="007F1C85"/>
    <w:rsid w:val="007F1CE3"/>
    <w:rsid w:val="00822C9E"/>
    <w:rsid w:val="008309BA"/>
    <w:rsid w:val="00856BFB"/>
    <w:rsid w:val="00873EB1"/>
    <w:rsid w:val="008A065E"/>
    <w:rsid w:val="008A17D6"/>
    <w:rsid w:val="008A57A8"/>
    <w:rsid w:val="008B2189"/>
    <w:rsid w:val="008D505B"/>
    <w:rsid w:val="00933BFF"/>
    <w:rsid w:val="00941535"/>
    <w:rsid w:val="0095211E"/>
    <w:rsid w:val="0097577F"/>
    <w:rsid w:val="00984C54"/>
    <w:rsid w:val="00994A92"/>
    <w:rsid w:val="009B20DC"/>
    <w:rsid w:val="009B798F"/>
    <w:rsid w:val="009C4C30"/>
    <w:rsid w:val="009D4CA7"/>
    <w:rsid w:val="009E1397"/>
    <w:rsid w:val="009E20CD"/>
    <w:rsid w:val="009F08FA"/>
    <w:rsid w:val="009F3A24"/>
    <w:rsid w:val="00A0512F"/>
    <w:rsid w:val="00A22E31"/>
    <w:rsid w:val="00A619D5"/>
    <w:rsid w:val="00A71750"/>
    <w:rsid w:val="00A84B9C"/>
    <w:rsid w:val="00AA4867"/>
    <w:rsid w:val="00AB0468"/>
    <w:rsid w:val="00AB3E1A"/>
    <w:rsid w:val="00AE0FAA"/>
    <w:rsid w:val="00AF4539"/>
    <w:rsid w:val="00AF5BA3"/>
    <w:rsid w:val="00B11C1D"/>
    <w:rsid w:val="00B25D00"/>
    <w:rsid w:val="00B6160E"/>
    <w:rsid w:val="00B679EC"/>
    <w:rsid w:val="00B72850"/>
    <w:rsid w:val="00B92BAC"/>
    <w:rsid w:val="00BA5052"/>
    <w:rsid w:val="00BB11C0"/>
    <w:rsid w:val="00BC1811"/>
    <w:rsid w:val="00BE2C5A"/>
    <w:rsid w:val="00BF0906"/>
    <w:rsid w:val="00C04234"/>
    <w:rsid w:val="00C04F22"/>
    <w:rsid w:val="00C060BC"/>
    <w:rsid w:val="00C17CD5"/>
    <w:rsid w:val="00C24324"/>
    <w:rsid w:val="00C87C1C"/>
    <w:rsid w:val="00CD0B26"/>
    <w:rsid w:val="00D35AF5"/>
    <w:rsid w:val="00D40BEC"/>
    <w:rsid w:val="00D41E9A"/>
    <w:rsid w:val="00D574C4"/>
    <w:rsid w:val="00D83612"/>
    <w:rsid w:val="00D93A35"/>
    <w:rsid w:val="00DA32B6"/>
    <w:rsid w:val="00DA5551"/>
    <w:rsid w:val="00DA7D81"/>
    <w:rsid w:val="00DB2B11"/>
    <w:rsid w:val="00E0106A"/>
    <w:rsid w:val="00E0761B"/>
    <w:rsid w:val="00E34DEA"/>
    <w:rsid w:val="00E667D2"/>
    <w:rsid w:val="00E74447"/>
    <w:rsid w:val="00E7724F"/>
    <w:rsid w:val="00E92FC1"/>
    <w:rsid w:val="00EB188B"/>
    <w:rsid w:val="00EB4CCA"/>
    <w:rsid w:val="00EE3486"/>
    <w:rsid w:val="00EF0919"/>
    <w:rsid w:val="00EF1D66"/>
    <w:rsid w:val="00F00743"/>
    <w:rsid w:val="00F04D6F"/>
    <w:rsid w:val="00F04DDF"/>
    <w:rsid w:val="00F367C7"/>
    <w:rsid w:val="00F55C62"/>
    <w:rsid w:val="00F61E63"/>
    <w:rsid w:val="00F7631B"/>
    <w:rsid w:val="00F97C3B"/>
    <w:rsid w:val="00FA675B"/>
    <w:rsid w:val="00FC1D65"/>
    <w:rsid w:val="00FC6B28"/>
    <w:rsid w:val="00FD7217"/>
    <w:rsid w:val="00FE0888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5057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E7724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77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5057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E7724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77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fr@mfd-group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0740-2E3C-4AB9-81B5-69BD109A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Кристина Белова</cp:lastModifiedBy>
  <cp:revision>9</cp:revision>
  <cp:lastPrinted>2016-10-25T10:36:00Z</cp:lastPrinted>
  <dcterms:created xsi:type="dcterms:W3CDTF">2017-04-11T10:03:00Z</dcterms:created>
  <dcterms:modified xsi:type="dcterms:W3CDTF">2017-04-13T07:14:00Z</dcterms:modified>
</cp:coreProperties>
</file>