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38" w:rsidRDefault="00E30A38" w:rsidP="00E30A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распоряжением Правительства Российской Федерации от 18.02.16 № 342 принято решение о проведении ежегодно, начиная с 2016 года, Московского финансового форума (далее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орум), организация подготовки и проведения которого возложена на Минфин России.  Минфином России утверждена концепция и архитектура программы Форума с датой проведения -23 сентября 2016 г., также утверждена концепция награждения по номинациям в рамках Форума.</w:t>
      </w:r>
    </w:p>
    <w:p w:rsidR="00E30A38" w:rsidRDefault="00E30A38" w:rsidP="00E30A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Одной из номинаций Форума в 2016 году является номинация «Молодые профессионалы», победители в которой будут определяться среди молодых специалистов, работающих в сфере государственных финансов </w:t>
      </w:r>
    </w:p>
    <w:p w:rsidR="00E30A38" w:rsidRDefault="00E30A38" w:rsidP="00E30A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этой  номинации предложено Минфином России участвовать победителям 2013-2016 годов Всероссийского Конкурса « Финансовый старт « на звание «Лучший в профессии» в номинации «Лучший молодой финансист» (1 номинация финансовых органов субъектов  РФ, 1 номинация финансовых органов муниципальных образований).</w:t>
      </w:r>
    </w:p>
    <w:p w:rsidR="00E30A38" w:rsidRDefault="00E30A38" w:rsidP="00E30A38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 итогам был составлен список</w:t>
      </w:r>
      <w:r w:rsidRPr="00BF6005">
        <w:rPr>
          <w:sz w:val="28"/>
          <w:szCs w:val="28"/>
        </w:rPr>
        <w:t xml:space="preserve"> претендентов на номинацию Минфина</w:t>
      </w:r>
    </w:p>
    <w:p w:rsidR="00E30A38" w:rsidRPr="00BF6005" w:rsidRDefault="00E30A38" w:rsidP="00E30A38">
      <w:pPr>
        <w:jc w:val="both"/>
        <w:rPr>
          <w:sz w:val="28"/>
          <w:szCs w:val="28"/>
        </w:rPr>
      </w:pPr>
      <w:r w:rsidRPr="00BF6005">
        <w:rPr>
          <w:sz w:val="28"/>
          <w:szCs w:val="28"/>
        </w:rPr>
        <w:t xml:space="preserve"> России «Молодые профессионалы»</w:t>
      </w:r>
    </w:p>
    <w:p w:rsidR="00E30A38" w:rsidRDefault="00E30A38" w:rsidP="00E30A38">
      <w:pPr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"/>
        <w:gridCol w:w="3674"/>
        <w:gridCol w:w="4866"/>
      </w:tblGrid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№ </w:t>
            </w:r>
            <w:proofErr w:type="gramStart"/>
            <w:r w:rsidRPr="009C3D97">
              <w:rPr>
                <w:sz w:val="28"/>
                <w:szCs w:val="28"/>
              </w:rPr>
              <w:t>п</w:t>
            </w:r>
            <w:proofErr w:type="gramEnd"/>
            <w:r w:rsidRPr="009C3D97">
              <w:rPr>
                <w:sz w:val="28"/>
                <w:szCs w:val="28"/>
              </w:rPr>
              <w:t>/п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Субъект, муниципальное образование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Назипова Мария </w:t>
            </w:r>
            <w:proofErr w:type="spellStart"/>
            <w:r w:rsidRPr="009C3D97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2.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Матвеева Анна Витальевна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 Кировской области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3.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Васьков Александр </w:t>
            </w:r>
            <w:proofErr w:type="spellStart"/>
            <w:r w:rsidRPr="009C3D97">
              <w:rPr>
                <w:sz w:val="28"/>
                <w:szCs w:val="28"/>
              </w:rPr>
              <w:t>Алекандрович</w:t>
            </w:r>
            <w:proofErr w:type="spellEnd"/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 Республика Карелия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4.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Климочкин Александр Константинович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</w:t>
            </w:r>
            <w:bookmarkStart w:id="0" w:name="_GoBack"/>
            <w:bookmarkEnd w:id="0"/>
            <w:r w:rsidRPr="009C3D97">
              <w:rPr>
                <w:sz w:val="28"/>
                <w:szCs w:val="28"/>
              </w:rPr>
              <w:t xml:space="preserve"> Республика Карелия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5.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Федотов Владислав Игоревич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Главное финансовое управление </w:t>
            </w:r>
            <w:proofErr w:type="gramStart"/>
            <w:r w:rsidRPr="009C3D97">
              <w:rPr>
                <w:sz w:val="28"/>
                <w:szCs w:val="28"/>
              </w:rPr>
              <w:t>Кемеровской</w:t>
            </w:r>
            <w:proofErr w:type="gramEnd"/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6.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Золотухин Кирилл Витальевич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Муниципальное казначейство города Ростова-на-Дону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7.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proofErr w:type="spellStart"/>
            <w:r w:rsidRPr="009C3D97">
              <w:rPr>
                <w:sz w:val="28"/>
                <w:szCs w:val="28"/>
              </w:rPr>
              <w:t>Ситкарева</w:t>
            </w:r>
            <w:proofErr w:type="spellEnd"/>
            <w:r w:rsidRPr="009C3D97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 Рязанской области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8.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proofErr w:type="spellStart"/>
            <w:r w:rsidRPr="009C3D97">
              <w:rPr>
                <w:sz w:val="28"/>
                <w:szCs w:val="28"/>
              </w:rPr>
              <w:t>Бербенец</w:t>
            </w:r>
            <w:proofErr w:type="spellEnd"/>
            <w:r w:rsidRPr="009C3D97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Комитет администрации Алтайского края по финансам, налоговой и </w:t>
            </w:r>
            <w:r w:rsidRPr="009C3D97">
              <w:rPr>
                <w:sz w:val="28"/>
                <w:szCs w:val="28"/>
              </w:rPr>
              <w:lastRenderedPageBreak/>
              <w:t>кредитной политике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Барышников Александр Владимирович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10.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Тушева Ирина Сергеевна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11.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Первунина (</w:t>
            </w:r>
            <w:proofErr w:type="spellStart"/>
            <w:r w:rsidRPr="009C3D97">
              <w:rPr>
                <w:sz w:val="28"/>
                <w:szCs w:val="28"/>
              </w:rPr>
              <w:t>Бритова</w:t>
            </w:r>
            <w:proofErr w:type="spellEnd"/>
            <w:r w:rsidRPr="009C3D97">
              <w:rPr>
                <w:sz w:val="28"/>
                <w:szCs w:val="28"/>
              </w:rPr>
              <w:t>) Анна Сергеевна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Департамент финансов Вологодской области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12.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proofErr w:type="spellStart"/>
            <w:r w:rsidRPr="009C3D97">
              <w:rPr>
                <w:sz w:val="28"/>
                <w:szCs w:val="28"/>
              </w:rPr>
              <w:t>Разумеева</w:t>
            </w:r>
            <w:proofErr w:type="spellEnd"/>
            <w:r w:rsidRPr="009C3D97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Финансовое управление администрации Череповецкого муниципального района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13.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proofErr w:type="spellStart"/>
            <w:r w:rsidRPr="009C3D97">
              <w:rPr>
                <w:sz w:val="28"/>
                <w:szCs w:val="28"/>
              </w:rPr>
              <w:t>Добрыднев</w:t>
            </w:r>
            <w:proofErr w:type="spellEnd"/>
            <w:r w:rsidRPr="009C3D97">
              <w:rPr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Финансовый департамент администрации города Хабаровска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14.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 xml:space="preserve">Глухих Матвей </w:t>
            </w:r>
          </w:p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Андреевич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E30A38" w:rsidRPr="009C3D97" w:rsidTr="006C2124">
        <w:tc>
          <w:tcPr>
            <w:tcW w:w="92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15.</w:t>
            </w:r>
          </w:p>
        </w:tc>
        <w:tc>
          <w:tcPr>
            <w:tcW w:w="3674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Федорова Татьяна Васильевна</w:t>
            </w:r>
          </w:p>
        </w:tc>
        <w:tc>
          <w:tcPr>
            <w:tcW w:w="4866" w:type="dxa"/>
          </w:tcPr>
          <w:p w:rsidR="00E30A38" w:rsidRPr="009C3D97" w:rsidRDefault="00E30A38" w:rsidP="001C20FF">
            <w:pPr>
              <w:jc w:val="both"/>
              <w:rPr>
                <w:sz w:val="28"/>
                <w:szCs w:val="28"/>
              </w:rPr>
            </w:pPr>
            <w:r w:rsidRPr="009C3D97"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Pr="009C3D97">
              <w:rPr>
                <w:sz w:val="28"/>
                <w:szCs w:val="28"/>
              </w:rPr>
              <w:t>Курумканский</w:t>
            </w:r>
            <w:proofErr w:type="spellEnd"/>
            <w:r w:rsidRPr="009C3D97">
              <w:rPr>
                <w:sz w:val="28"/>
                <w:szCs w:val="28"/>
              </w:rPr>
              <w:t xml:space="preserve"> р-н, Республика Бурятия</w:t>
            </w:r>
          </w:p>
        </w:tc>
      </w:tr>
    </w:tbl>
    <w:p w:rsidR="00E30A38" w:rsidRPr="009C3D97" w:rsidRDefault="00E30A38" w:rsidP="00E30A38">
      <w:pPr>
        <w:jc w:val="both"/>
        <w:rPr>
          <w:sz w:val="28"/>
          <w:szCs w:val="28"/>
        </w:rPr>
      </w:pPr>
    </w:p>
    <w:p w:rsidR="00E30A38" w:rsidRDefault="00E30A38" w:rsidP="00E30A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Руководителям финансовых органов субъектов РФ и муниципальных образований были направлены письма с просьбой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из победителей Конкурса претендентов на номи</w:t>
      </w:r>
      <w:r w:rsidR="009C3D97">
        <w:rPr>
          <w:sz w:val="28"/>
          <w:szCs w:val="28"/>
        </w:rPr>
        <w:t>нацию Минфина России и представить информацию о кандидатурах номинантов по форме Минфина России.</w:t>
      </w:r>
    </w:p>
    <w:p w:rsidR="00E30A38" w:rsidRPr="007C37C3" w:rsidRDefault="00E30A38" w:rsidP="00E30A38">
      <w:pPr>
        <w:jc w:val="both"/>
        <w:rPr>
          <w:b/>
          <w:sz w:val="28"/>
          <w:szCs w:val="28"/>
        </w:rPr>
      </w:pPr>
    </w:p>
    <w:p w:rsidR="00E30A38" w:rsidRDefault="00E30A38" w:rsidP="00E30A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C3D97">
        <w:rPr>
          <w:sz w:val="28"/>
          <w:szCs w:val="28"/>
        </w:rPr>
        <w:t>Материалы по п</w:t>
      </w:r>
      <w:r>
        <w:rPr>
          <w:sz w:val="28"/>
          <w:szCs w:val="28"/>
        </w:rPr>
        <w:t>редставленные  кандидатур</w:t>
      </w:r>
      <w:r w:rsidR="009C3D97">
        <w:rPr>
          <w:sz w:val="28"/>
          <w:szCs w:val="28"/>
        </w:rPr>
        <w:t>ам</w:t>
      </w:r>
      <w:r>
        <w:rPr>
          <w:sz w:val="28"/>
          <w:szCs w:val="28"/>
        </w:rPr>
        <w:t xml:space="preserve"> были</w:t>
      </w:r>
      <w:r w:rsidR="009C3D97">
        <w:rPr>
          <w:sz w:val="28"/>
          <w:szCs w:val="28"/>
        </w:rPr>
        <w:t xml:space="preserve"> разосланы членам</w:t>
      </w:r>
      <w:r>
        <w:rPr>
          <w:sz w:val="28"/>
          <w:szCs w:val="28"/>
        </w:rPr>
        <w:t xml:space="preserve">  Комиссией по проведению Всероссийского конкурса </w:t>
      </w:r>
      <w:r w:rsidR="009C3D97">
        <w:rPr>
          <w:sz w:val="28"/>
          <w:szCs w:val="28"/>
        </w:rPr>
        <w:t>«Финансовый старт»  на звание «Лучший молодой финансист» и подведены итоги голосования.</w:t>
      </w:r>
      <w:proofErr w:type="gramEnd"/>
    </w:p>
    <w:p w:rsidR="00E30A38" w:rsidRPr="009C3D97" w:rsidRDefault="009C3D97" w:rsidP="009C3D97">
      <w:pPr>
        <w:pStyle w:val="a3"/>
        <w:pBdr>
          <w:bottom w:val="single" w:sz="12" w:space="0" w:color="auto"/>
        </w:pBdr>
        <w:spacing w:line="360" w:lineRule="auto"/>
        <w:ind w:left="0" w:firstLine="0"/>
        <w:jc w:val="both"/>
        <w:rPr>
          <w:sz w:val="28"/>
          <w:szCs w:val="28"/>
        </w:rPr>
      </w:pPr>
      <w:r w:rsidRPr="009C3D97">
        <w:rPr>
          <w:sz w:val="28"/>
          <w:szCs w:val="28"/>
        </w:rPr>
        <w:t>Голоса членов Комиссии распределились следующим образом:</w:t>
      </w:r>
    </w:p>
    <w:p w:rsidR="00E30A38" w:rsidRDefault="009C3D97" w:rsidP="00E30A38">
      <w:pPr>
        <w:pStyle w:val="a3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0A38">
        <w:rPr>
          <w:sz w:val="28"/>
          <w:szCs w:val="28"/>
        </w:rPr>
        <w:t>т муниципальных образований -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114"/>
        <w:gridCol w:w="3108"/>
        <w:gridCol w:w="3065"/>
      </w:tblGrid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тчество кандидатов на номинацию «Молодые профессионалы»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 членов Комиссии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Тушева И.С.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Добрыднев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К.В.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Ростов-на Дону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0A38" w:rsidRDefault="00E30A38" w:rsidP="00E30A38">
      <w:pPr>
        <w:pStyle w:val="a3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 субъектов Российской Федерации –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119"/>
        <w:gridCol w:w="3093"/>
        <w:gridCol w:w="3075"/>
      </w:tblGrid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тчество </w:t>
            </w:r>
            <w:r>
              <w:rPr>
                <w:sz w:val="28"/>
                <w:szCs w:val="28"/>
              </w:rPr>
              <w:lastRenderedPageBreak/>
              <w:t>кандидатов на номинацию «Молодые профессионалы»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Субъект РФ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голосов </w:t>
            </w:r>
            <w:r>
              <w:rPr>
                <w:sz w:val="28"/>
                <w:szCs w:val="28"/>
              </w:rPr>
              <w:lastRenderedPageBreak/>
              <w:t>членов Комиссии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А.В.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обл.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М.А.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A38" w:rsidTr="001C20FF"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Климочкин А.К.</w:t>
            </w:r>
          </w:p>
        </w:tc>
        <w:tc>
          <w:tcPr>
            <w:tcW w:w="3190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191" w:type="dxa"/>
          </w:tcPr>
          <w:p w:rsidR="00E30A38" w:rsidRDefault="00E30A38" w:rsidP="001C20F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30A38" w:rsidRDefault="00E30A38" w:rsidP="00E30A38">
      <w:pPr>
        <w:pStyle w:val="a3"/>
        <w:spacing w:line="360" w:lineRule="auto"/>
        <w:ind w:left="284" w:hanging="284"/>
        <w:jc w:val="both"/>
        <w:rPr>
          <w:sz w:val="28"/>
          <w:szCs w:val="28"/>
        </w:rPr>
      </w:pPr>
    </w:p>
    <w:p w:rsidR="00E30A38" w:rsidRDefault="00E30A38" w:rsidP="00E30A3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голосов  Комиссии по проведению Всероссийского конкурса «Финансовый старт» НП «Сообщество финансистов России»  на номинацию «Молодые профессионалы» представляются: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E30A38" w:rsidTr="001C20FF">
        <w:tc>
          <w:tcPr>
            <w:tcW w:w="351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E30A38" w:rsidTr="001C20FF">
        <w:tc>
          <w:tcPr>
            <w:tcW w:w="351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Климочкин Александр Константинович</w:t>
            </w:r>
          </w:p>
        </w:tc>
        <w:tc>
          <w:tcPr>
            <w:tcW w:w="3261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бюджета и взаимоотношений с федеральным бюджетом</w:t>
            </w:r>
          </w:p>
        </w:tc>
        <w:tc>
          <w:tcPr>
            <w:tcW w:w="280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</w:tr>
      <w:tr w:rsidR="00E30A38" w:rsidTr="001C20FF">
        <w:tc>
          <w:tcPr>
            <w:tcW w:w="351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Добрыднев</w:t>
            </w:r>
            <w:proofErr w:type="spellEnd"/>
            <w:r>
              <w:rPr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3261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финансового контроля в сфере городского хозяйства</w:t>
            </w:r>
          </w:p>
        </w:tc>
        <w:tc>
          <w:tcPr>
            <w:tcW w:w="2800" w:type="dxa"/>
          </w:tcPr>
          <w:p w:rsidR="00E30A38" w:rsidRDefault="00E30A38" w:rsidP="001C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департамент администрации г. Хабаровска</w:t>
            </w:r>
          </w:p>
        </w:tc>
      </w:tr>
    </w:tbl>
    <w:p w:rsidR="00E30A38" w:rsidRDefault="00E30A38" w:rsidP="00E30A38">
      <w:pPr>
        <w:spacing w:line="360" w:lineRule="auto"/>
        <w:jc w:val="both"/>
        <w:rPr>
          <w:sz w:val="28"/>
          <w:szCs w:val="28"/>
        </w:rPr>
      </w:pPr>
    </w:p>
    <w:p w:rsidR="00E30A38" w:rsidRDefault="00E30A38" w:rsidP="00E30A38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"за" -7чел.                 "против "  - 2            "воздержались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нет</w:t>
      </w:r>
    </w:p>
    <w:p w:rsidR="00E30A38" w:rsidRDefault="00E30A38" w:rsidP="00E30A38">
      <w:pPr>
        <w:spacing w:line="360" w:lineRule="auto"/>
        <w:jc w:val="both"/>
        <w:rPr>
          <w:sz w:val="28"/>
          <w:szCs w:val="28"/>
        </w:rPr>
      </w:pPr>
    </w:p>
    <w:p w:rsidR="009E6C78" w:rsidRDefault="009E6C78"/>
    <w:sectPr w:rsidR="009E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A"/>
    <w:rsid w:val="006C2124"/>
    <w:rsid w:val="009C3D97"/>
    <w:rsid w:val="009E6C78"/>
    <w:rsid w:val="00C533CA"/>
    <w:rsid w:val="00E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30A38"/>
    <w:pPr>
      <w:ind w:left="283" w:hanging="283"/>
    </w:pPr>
  </w:style>
  <w:style w:type="paragraph" w:styleId="3">
    <w:name w:val="List 3"/>
    <w:basedOn w:val="a"/>
    <w:rsid w:val="00E30A38"/>
    <w:pPr>
      <w:ind w:left="849" w:hanging="283"/>
    </w:pPr>
  </w:style>
  <w:style w:type="paragraph" w:styleId="a4">
    <w:name w:val="Body Text"/>
    <w:basedOn w:val="a"/>
    <w:link w:val="a5"/>
    <w:rsid w:val="00E30A3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0A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3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3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30A38"/>
    <w:pPr>
      <w:ind w:left="283" w:hanging="283"/>
    </w:pPr>
  </w:style>
  <w:style w:type="paragraph" w:styleId="3">
    <w:name w:val="List 3"/>
    <w:basedOn w:val="a"/>
    <w:rsid w:val="00E30A38"/>
    <w:pPr>
      <w:ind w:left="849" w:hanging="283"/>
    </w:pPr>
  </w:style>
  <w:style w:type="paragraph" w:styleId="a4">
    <w:name w:val="Body Text"/>
    <w:basedOn w:val="a"/>
    <w:link w:val="a5"/>
    <w:rsid w:val="00E30A3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0A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3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3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t.filippova</cp:lastModifiedBy>
  <cp:revision>2</cp:revision>
  <cp:lastPrinted>2016-09-16T14:09:00Z</cp:lastPrinted>
  <dcterms:created xsi:type="dcterms:W3CDTF">2016-09-16T14:20:00Z</dcterms:created>
  <dcterms:modified xsi:type="dcterms:W3CDTF">2016-09-16T14:20:00Z</dcterms:modified>
</cp:coreProperties>
</file>