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0671FB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Default="000D57F8" w:rsidP="005D3E86">
            <w:pPr>
              <w:spacing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«11» ноября 2016 г. № 610</w:t>
            </w:r>
            <w:r w:rsidR="00DA7D81" w:rsidRPr="009D4CA7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</w:tr>
      <w:tr w:rsidR="009D4CA7" w:rsidRPr="009D4CA7" w:rsidTr="00CD0B26">
        <w:tblPrEx>
          <w:tblLook w:val="01E0" w:firstRow="1" w:lastRow="1" w:firstColumn="1" w:lastColumn="1" w:noHBand="0" w:noVBand="0"/>
        </w:tblPrEx>
        <w:trPr>
          <w:trHeight w:val="158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9D4CA7" w:rsidRDefault="009D4CA7" w:rsidP="00374DAD">
            <w:pPr>
              <w:shd w:val="clear" w:color="auto" w:fill="FFFFFF"/>
              <w:spacing w:before="197" w:line="298" w:lineRule="exact"/>
              <w:ind w:left="922" w:hanging="864"/>
              <w:rPr>
                <w:rFonts w:ascii="Times New Roman" w:hAnsi="Times New Roman"/>
              </w:rPr>
            </w:pPr>
          </w:p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9D4CA7" w:rsidRDefault="009D4CA7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CA7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</w:t>
            </w:r>
            <w:r w:rsidR="00CD0B26">
              <w:rPr>
                <w:rFonts w:ascii="Times New Roman" w:hAnsi="Times New Roman"/>
                <w:sz w:val="28"/>
                <w:szCs w:val="28"/>
              </w:rPr>
              <w:t xml:space="preserve">азований и организаций – </w:t>
            </w:r>
            <w:r w:rsidR="00822C9E">
              <w:rPr>
                <w:rFonts w:ascii="Times New Roman" w:hAnsi="Times New Roman"/>
                <w:sz w:val="28"/>
                <w:szCs w:val="28"/>
              </w:rPr>
              <w:t xml:space="preserve">членам </w:t>
            </w:r>
            <w:r w:rsidR="008A57A8">
              <w:rPr>
                <w:rFonts w:ascii="Times New Roman" w:hAnsi="Times New Roman"/>
                <w:sz w:val="28"/>
                <w:szCs w:val="28"/>
              </w:rPr>
              <w:t>Союза Ф</w:t>
            </w:r>
            <w:r w:rsidRPr="009D4CA7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</w:p>
        </w:tc>
      </w:tr>
    </w:tbl>
    <w:p w:rsidR="006E6E31" w:rsidRDefault="006E6E31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6E31" w:rsidRDefault="006E6E31" w:rsidP="000D57F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D6F" w:rsidRPr="00F04D6F" w:rsidRDefault="00F04D6F" w:rsidP="000D57F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4D6F">
        <w:rPr>
          <w:rFonts w:ascii="Times New Roman" w:hAnsi="Times New Roman"/>
          <w:sz w:val="28"/>
          <w:szCs w:val="28"/>
        </w:rPr>
        <w:t>Уважаемые коллеги!</w:t>
      </w:r>
    </w:p>
    <w:p w:rsidR="000D57F8" w:rsidRDefault="000D57F8" w:rsidP="000D57F8">
      <w:pPr>
        <w:pStyle w:val="ab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F8">
        <w:rPr>
          <w:rFonts w:ascii="Times New Roman" w:hAnsi="Times New Roman" w:cs="Times New Roman"/>
          <w:sz w:val="28"/>
          <w:szCs w:val="28"/>
        </w:rPr>
        <w:t>15 ноября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8">
        <w:rPr>
          <w:rFonts w:ascii="Times New Roman" w:hAnsi="Times New Roman" w:cs="Times New Roman"/>
          <w:sz w:val="28"/>
          <w:szCs w:val="28"/>
        </w:rPr>
        <w:t>г. состоится он-</w:t>
      </w:r>
      <w:proofErr w:type="spellStart"/>
      <w:r w:rsidRPr="000D57F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D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F8">
        <w:rPr>
          <w:rFonts w:ascii="Times New Roman" w:hAnsi="Times New Roman" w:cs="Times New Roman"/>
          <w:sz w:val="28"/>
          <w:szCs w:val="28"/>
        </w:rPr>
        <w:t>видеосеминар</w:t>
      </w:r>
      <w:proofErr w:type="spellEnd"/>
      <w:r w:rsidRPr="000D57F8">
        <w:rPr>
          <w:rFonts w:ascii="Times New Roman" w:hAnsi="Times New Roman" w:cs="Times New Roman"/>
          <w:sz w:val="28"/>
          <w:szCs w:val="28"/>
        </w:rPr>
        <w:t xml:space="preserve"> по теме «Внесение информации о многоквартирном доме </w:t>
      </w:r>
      <w:r>
        <w:rPr>
          <w:rFonts w:ascii="Times New Roman" w:hAnsi="Times New Roman" w:cs="Times New Roman"/>
          <w:sz w:val="28"/>
          <w:szCs w:val="28"/>
        </w:rPr>
        <w:t>в ГИС ЖКХ». Семинар проводит НП </w:t>
      </w:r>
      <w:r w:rsidRPr="000D57F8">
        <w:rPr>
          <w:rFonts w:ascii="Times New Roman" w:hAnsi="Times New Roman" w:cs="Times New Roman"/>
          <w:sz w:val="28"/>
          <w:szCs w:val="28"/>
        </w:rPr>
        <w:t xml:space="preserve">«Национальный центр общественного контроля в сфере ЖКХ </w:t>
      </w:r>
      <w:r w:rsidR="00BB11C0">
        <w:rPr>
          <w:rFonts w:ascii="Times New Roman" w:hAnsi="Times New Roman" w:cs="Times New Roman"/>
          <w:sz w:val="28"/>
          <w:szCs w:val="28"/>
        </w:rPr>
        <w:t>«ЖКХ </w:t>
      </w:r>
      <w:r w:rsidRPr="000D57F8">
        <w:rPr>
          <w:rFonts w:ascii="Times New Roman" w:hAnsi="Times New Roman" w:cs="Times New Roman"/>
          <w:sz w:val="28"/>
          <w:szCs w:val="28"/>
        </w:rPr>
        <w:t>Контроль».</w:t>
      </w:r>
    </w:p>
    <w:p w:rsidR="000D57F8" w:rsidRDefault="000D57F8" w:rsidP="000D57F8">
      <w:pPr>
        <w:pStyle w:val="ab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F8">
        <w:rPr>
          <w:rFonts w:ascii="Times New Roman" w:hAnsi="Times New Roman" w:cs="Times New Roman"/>
          <w:sz w:val="28"/>
          <w:szCs w:val="28"/>
        </w:rPr>
        <w:t xml:space="preserve">Ведущие семинара: </w:t>
      </w:r>
      <w:proofErr w:type="spellStart"/>
      <w:r w:rsidRPr="000D57F8">
        <w:rPr>
          <w:rFonts w:ascii="Times New Roman" w:hAnsi="Times New Roman" w:cs="Times New Roman"/>
          <w:sz w:val="28"/>
          <w:szCs w:val="28"/>
        </w:rPr>
        <w:t>Сохранов</w:t>
      </w:r>
      <w:proofErr w:type="spellEnd"/>
      <w:r w:rsidRPr="000D57F8">
        <w:rPr>
          <w:rFonts w:ascii="Times New Roman" w:hAnsi="Times New Roman" w:cs="Times New Roman"/>
          <w:sz w:val="28"/>
          <w:szCs w:val="28"/>
        </w:rPr>
        <w:t xml:space="preserve"> Сергей - заместитель исполнительного директора НП «Национальный центр общественного контроля в сфере ЖКХ «Ж</w:t>
      </w:r>
      <w:r>
        <w:rPr>
          <w:rFonts w:ascii="Times New Roman" w:hAnsi="Times New Roman" w:cs="Times New Roman"/>
          <w:sz w:val="28"/>
          <w:szCs w:val="28"/>
        </w:rPr>
        <w:t xml:space="preserve">КХ Контроль» и Илюнин Сергей - </w:t>
      </w:r>
      <w:r w:rsidRPr="000D57F8">
        <w:rPr>
          <w:rFonts w:ascii="Times New Roman" w:hAnsi="Times New Roman" w:cs="Times New Roman"/>
          <w:sz w:val="28"/>
          <w:szCs w:val="28"/>
        </w:rPr>
        <w:t>генеральный директор ООО «ЖКХ - ОНЛАЙН».</w:t>
      </w:r>
    </w:p>
    <w:p w:rsidR="000D57F8" w:rsidRPr="000D57F8" w:rsidRDefault="000D57F8" w:rsidP="000D57F8">
      <w:pPr>
        <w:pStyle w:val="ab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F8">
        <w:rPr>
          <w:rFonts w:ascii="Times New Roman" w:hAnsi="Times New Roman" w:cs="Times New Roman"/>
          <w:sz w:val="28"/>
          <w:szCs w:val="28"/>
        </w:rPr>
        <w:t>Для подключения к трансляции достаточно перейти по ссылке:</w:t>
      </w:r>
    </w:p>
    <w:p w:rsidR="000D57F8" w:rsidRDefault="005B046B" w:rsidP="000D57F8">
      <w:pPr>
        <w:pStyle w:val="ab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57F8" w:rsidRPr="000D57F8">
          <w:rPr>
            <w:rStyle w:val="aa"/>
            <w:rFonts w:ascii="Times New Roman" w:hAnsi="Times New Roman" w:cs="Times New Roman"/>
            <w:sz w:val="28"/>
            <w:szCs w:val="28"/>
          </w:rPr>
          <w:t>www.aseminar.ru/tv/15112016/</w:t>
        </w:r>
      </w:hyperlink>
      <w:r w:rsidR="000D57F8" w:rsidRPr="000D5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7F8" w:rsidRDefault="000D57F8" w:rsidP="000D57F8">
      <w:pPr>
        <w:pStyle w:val="ab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F8">
        <w:rPr>
          <w:rFonts w:ascii="Times New Roman" w:hAnsi="Times New Roman" w:cs="Times New Roman"/>
          <w:sz w:val="28"/>
          <w:szCs w:val="28"/>
        </w:rPr>
        <w:t>Время трансляции: с 10.00 до 11.30 (</w:t>
      </w:r>
      <w:proofErr w:type="spellStart"/>
      <w:proofErr w:type="gramStart"/>
      <w:r w:rsidRPr="000D57F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0D57F8">
        <w:rPr>
          <w:rFonts w:ascii="Times New Roman" w:hAnsi="Times New Roman" w:cs="Times New Roman"/>
          <w:sz w:val="28"/>
          <w:szCs w:val="28"/>
        </w:rPr>
        <w:t>).</w:t>
      </w:r>
    </w:p>
    <w:p w:rsidR="000D57F8" w:rsidRDefault="000D57F8" w:rsidP="000D57F8">
      <w:pPr>
        <w:pStyle w:val="ab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F8">
        <w:rPr>
          <w:rFonts w:ascii="Times New Roman" w:hAnsi="Times New Roman" w:cs="Times New Roman"/>
          <w:sz w:val="28"/>
          <w:szCs w:val="28"/>
        </w:rPr>
        <w:t xml:space="preserve">Ваши вопросы к спикерам можно прислать на почту </w:t>
      </w:r>
      <w:hyperlink r:id="rId9" w:history="1">
        <w:r w:rsidRPr="000D57F8">
          <w:rPr>
            <w:rStyle w:val="aa"/>
            <w:rFonts w:ascii="Times New Roman" w:hAnsi="Times New Roman" w:cs="Times New Roman"/>
            <w:sz w:val="28"/>
            <w:szCs w:val="28"/>
          </w:rPr>
          <w:t>oprf2012@mail.ru</w:t>
        </w:r>
      </w:hyperlink>
      <w:r w:rsidRPr="000D57F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8">
        <w:rPr>
          <w:rFonts w:ascii="Times New Roman" w:hAnsi="Times New Roman" w:cs="Times New Roman"/>
          <w:sz w:val="28"/>
          <w:szCs w:val="28"/>
        </w:rPr>
        <w:t>10.00 (время Московское) 14.11.2016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8">
        <w:rPr>
          <w:rFonts w:ascii="Times New Roman" w:hAnsi="Times New Roman" w:cs="Times New Roman"/>
          <w:sz w:val="28"/>
          <w:szCs w:val="28"/>
        </w:rPr>
        <w:t>г. А также задать во время трансляции через форму «Задать вопрос» на интернет - странице мероприятия.</w:t>
      </w:r>
    </w:p>
    <w:p w:rsidR="006E6E31" w:rsidRDefault="000D57F8" w:rsidP="00B92BAC">
      <w:pPr>
        <w:pStyle w:val="ab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видеосеминара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8">
        <w:rPr>
          <w:rFonts w:ascii="Times New Roman" w:hAnsi="Times New Roman" w:cs="Times New Roman"/>
          <w:sz w:val="28"/>
          <w:szCs w:val="28"/>
        </w:rPr>
        <w:t>можно б</w:t>
      </w:r>
      <w:r w:rsidR="00B92BAC">
        <w:rPr>
          <w:rFonts w:ascii="Times New Roman" w:hAnsi="Times New Roman" w:cs="Times New Roman"/>
          <w:sz w:val="28"/>
          <w:szCs w:val="28"/>
        </w:rPr>
        <w:t xml:space="preserve">удет посмотреть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D57F8">
          <w:rPr>
            <w:rStyle w:val="aa"/>
            <w:rFonts w:ascii="Times New Roman" w:hAnsi="Times New Roman" w:cs="Times New Roman"/>
            <w:sz w:val="28"/>
            <w:szCs w:val="28"/>
          </w:rPr>
          <w:t>http://gkhkon</w:t>
        </w:r>
        <w:bookmarkStart w:id="0" w:name="_GoBack"/>
        <w:bookmarkEnd w:id="0"/>
        <w:r w:rsidRPr="000D57F8">
          <w:rPr>
            <w:rStyle w:val="aa"/>
            <w:rFonts w:ascii="Times New Roman" w:hAnsi="Times New Roman" w:cs="Times New Roman"/>
            <w:sz w:val="28"/>
            <w:szCs w:val="28"/>
          </w:rPr>
          <w:t>t</w:t>
        </w:r>
        <w:r w:rsidRPr="000D57F8">
          <w:rPr>
            <w:rStyle w:val="aa"/>
            <w:rFonts w:ascii="Times New Roman" w:hAnsi="Times New Roman" w:cs="Times New Roman"/>
            <w:sz w:val="28"/>
            <w:szCs w:val="28"/>
          </w:rPr>
          <w:t>rol.ru/</w:t>
        </w:r>
      </w:hyperlink>
      <w:r w:rsidR="00EF0919" w:rsidRPr="000D57F8">
        <w:rPr>
          <w:rFonts w:ascii="Times New Roman" w:hAnsi="Times New Roman" w:cs="Times New Roman"/>
          <w:sz w:val="28"/>
          <w:szCs w:val="28"/>
        </w:rPr>
        <w:t>.</w:t>
      </w:r>
    </w:p>
    <w:p w:rsidR="00B92BAC" w:rsidRPr="000D57F8" w:rsidRDefault="00B92BAC" w:rsidP="000D57F8">
      <w:pPr>
        <w:pStyle w:val="ab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71750" w:rsidRPr="009D4CA7" w:rsidTr="00620D8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1750" w:rsidRPr="00A71750" w:rsidRDefault="00A71750" w:rsidP="00620D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57F8">
              <w:rPr>
                <w:rFonts w:ascii="Times New Roman" w:hAnsi="Times New Roman"/>
                <w:sz w:val="28"/>
                <w:szCs w:val="28"/>
              </w:rPr>
              <w:t>Председатель С</w:t>
            </w:r>
            <w:r w:rsidR="00933BFF">
              <w:rPr>
                <w:rFonts w:ascii="Times New Roman" w:hAnsi="Times New Roman"/>
                <w:sz w:val="28"/>
                <w:szCs w:val="28"/>
              </w:rPr>
              <w:t>овета Союза Ф</w:t>
            </w:r>
            <w:r w:rsidR="00933BFF" w:rsidRPr="00933BFF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  <w:r w:rsidRPr="000D57F8">
              <w:rPr>
                <w:rFonts w:ascii="Times New Roman" w:hAnsi="Times New Roman"/>
                <w:sz w:val="28"/>
                <w:szCs w:val="28"/>
              </w:rPr>
              <w:t>, депутат Государственной Думы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1750" w:rsidRPr="009D4CA7" w:rsidRDefault="00A71750" w:rsidP="00620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750" w:rsidRPr="00C8779D" w:rsidRDefault="00A71750" w:rsidP="00620D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4CA7">
              <w:rPr>
                <w:rFonts w:ascii="Times New Roman" w:hAnsi="Times New Roman"/>
                <w:sz w:val="28"/>
                <w:szCs w:val="28"/>
              </w:rPr>
              <w:t>Н.С.Максимова</w:t>
            </w:r>
            <w:proofErr w:type="spellEnd"/>
          </w:p>
        </w:tc>
      </w:tr>
    </w:tbl>
    <w:p w:rsidR="00822C9E" w:rsidRPr="00822C9E" w:rsidRDefault="00822C9E" w:rsidP="0070344A">
      <w:pPr>
        <w:spacing w:line="192" w:lineRule="auto"/>
        <w:jc w:val="both"/>
        <w:rPr>
          <w:rFonts w:ascii="Times New Roman" w:hAnsi="Times New Roman"/>
        </w:rPr>
      </w:pPr>
    </w:p>
    <w:sectPr w:rsidR="00822C9E" w:rsidRPr="00822C9E" w:rsidSect="009D4CA7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6B" w:rsidRDefault="005B046B">
      <w:pPr>
        <w:spacing w:after="0" w:line="240" w:lineRule="auto"/>
      </w:pPr>
      <w:r>
        <w:separator/>
      </w:r>
    </w:p>
  </w:endnote>
  <w:endnote w:type="continuationSeparator" w:id="0">
    <w:p w:rsidR="005B046B" w:rsidRDefault="005B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E9DCF36" wp14:editId="772319AA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3" name="Рисунок 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BDFFC6E" wp14:editId="6AE3D3DC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6B" w:rsidRDefault="005B046B">
      <w:pPr>
        <w:spacing w:after="0" w:line="240" w:lineRule="auto"/>
      </w:pPr>
      <w:r>
        <w:separator/>
      </w:r>
    </w:p>
  </w:footnote>
  <w:footnote w:type="continuationSeparator" w:id="0">
    <w:p w:rsidR="005B046B" w:rsidRDefault="005B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576A8E">
    <w:pPr>
      <w:pStyle w:val="a3"/>
      <w:ind w:hanging="1418"/>
    </w:pPr>
    <w:r>
      <w:rPr>
        <w:noProof/>
        <w:lang w:eastAsia="ru-RU"/>
      </w:rPr>
      <w:drawing>
        <wp:inline distT="0" distB="0" distL="0" distR="0" wp14:anchorId="189C80CD" wp14:editId="4705FDA2">
          <wp:extent cx="7029450" cy="1905000"/>
          <wp:effectExtent l="0" t="0" r="0" b="0"/>
          <wp:docPr id="1" name="Рисунок 1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415BF"/>
    <w:rsid w:val="000D4FF2"/>
    <w:rsid w:val="000D57F8"/>
    <w:rsid w:val="000D6CD7"/>
    <w:rsid w:val="001961E0"/>
    <w:rsid w:val="0022504A"/>
    <w:rsid w:val="00360A14"/>
    <w:rsid w:val="003A74A8"/>
    <w:rsid w:val="0043529B"/>
    <w:rsid w:val="005518D0"/>
    <w:rsid w:val="005857FD"/>
    <w:rsid w:val="005962E5"/>
    <w:rsid w:val="005B046B"/>
    <w:rsid w:val="005D3E86"/>
    <w:rsid w:val="005F5976"/>
    <w:rsid w:val="00612786"/>
    <w:rsid w:val="006C6050"/>
    <w:rsid w:val="006E6E31"/>
    <w:rsid w:val="0070344A"/>
    <w:rsid w:val="007C4944"/>
    <w:rsid w:val="00822C9E"/>
    <w:rsid w:val="008309BA"/>
    <w:rsid w:val="00856BFB"/>
    <w:rsid w:val="008A065E"/>
    <w:rsid w:val="008A57A8"/>
    <w:rsid w:val="00933BFF"/>
    <w:rsid w:val="00984C54"/>
    <w:rsid w:val="009B798F"/>
    <w:rsid w:val="009D4CA7"/>
    <w:rsid w:val="009F08FA"/>
    <w:rsid w:val="00A22E31"/>
    <w:rsid w:val="00A71750"/>
    <w:rsid w:val="00A84B9C"/>
    <w:rsid w:val="00AA4867"/>
    <w:rsid w:val="00AE0FAA"/>
    <w:rsid w:val="00AF5BA3"/>
    <w:rsid w:val="00B6160E"/>
    <w:rsid w:val="00B679EC"/>
    <w:rsid w:val="00B92BAC"/>
    <w:rsid w:val="00BA5052"/>
    <w:rsid w:val="00BB11C0"/>
    <w:rsid w:val="00BC1811"/>
    <w:rsid w:val="00C24324"/>
    <w:rsid w:val="00CD0B26"/>
    <w:rsid w:val="00D35AF5"/>
    <w:rsid w:val="00D574C4"/>
    <w:rsid w:val="00D83612"/>
    <w:rsid w:val="00DA7D81"/>
    <w:rsid w:val="00E0761B"/>
    <w:rsid w:val="00E74447"/>
    <w:rsid w:val="00EF0919"/>
    <w:rsid w:val="00F04D6F"/>
    <w:rsid w:val="00FD721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minar.ru/tv/15112016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khkontr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rf2012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DA34-4CDA-46E3-A860-68F0A1B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16</cp:revision>
  <cp:lastPrinted>2016-10-25T10:36:00Z</cp:lastPrinted>
  <dcterms:created xsi:type="dcterms:W3CDTF">2016-11-11T08:14:00Z</dcterms:created>
  <dcterms:modified xsi:type="dcterms:W3CDTF">2016-11-11T08:42:00Z</dcterms:modified>
</cp:coreProperties>
</file>