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678C" w14:textId="77777777" w:rsidR="00107ADD" w:rsidRDefault="00107A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3"/>
      </w:tblGrid>
      <w:tr w:rsidR="00720A2B" w:rsidRPr="00853150" w14:paraId="6E5F6B97" w14:textId="77777777" w:rsidTr="008901B5">
        <w:trPr>
          <w:trHeight w:val="297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14:paraId="7B866862" w14:textId="55E5F705" w:rsidR="00720A2B" w:rsidRPr="00853150" w:rsidRDefault="00107ADD" w:rsidP="00492C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50">
              <w:rPr>
                <w:rFonts w:ascii="Times New Roman" w:hAnsi="Times New Roman"/>
                <w:sz w:val="28"/>
                <w:szCs w:val="28"/>
              </w:rPr>
              <w:t>от</w:t>
            </w:r>
            <w:r w:rsidR="003B1876" w:rsidRPr="008531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150" w:rsidRPr="00853150">
              <w:rPr>
                <w:rFonts w:ascii="Times New Roman" w:hAnsi="Times New Roman"/>
                <w:sz w:val="28"/>
                <w:szCs w:val="28"/>
              </w:rPr>
              <w:t>31</w:t>
            </w:r>
            <w:r w:rsidR="00C74512" w:rsidRPr="008531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150" w:rsidRPr="00853150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C74512" w:rsidRPr="0085315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853150" w:rsidRPr="00853150">
              <w:rPr>
                <w:rFonts w:ascii="Times New Roman" w:hAnsi="Times New Roman"/>
                <w:sz w:val="28"/>
                <w:szCs w:val="28"/>
              </w:rPr>
              <w:t>2</w:t>
            </w:r>
            <w:r w:rsidR="00C74512" w:rsidRPr="008531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3B1876" w:rsidRPr="008531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53150" w:rsidRPr="00853150">
              <w:rPr>
                <w:rFonts w:ascii="Times New Roman" w:hAnsi="Times New Roman"/>
                <w:sz w:val="28"/>
                <w:szCs w:val="28"/>
              </w:rPr>
              <w:t>4</w:t>
            </w:r>
            <w:r w:rsidR="006119ED">
              <w:rPr>
                <w:rFonts w:ascii="Times New Roman" w:hAnsi="Times New Roman"/>
                <w:sz w:val="28"/>
                <w:szCs w:val="28"/>
              </w:rPr>
              <w:t>10</w:t>
            </w:r>
            <w:r w:rsidR="003B1876" w:rsidRPr="00853150">
              <w:rPr>
                <w:rFonts w:ascii="Times New Roman" w:hAnsi="Times New Roman"/>
                <w:sz w:val="28"/>
                <w:szCs w:val="28"/>
              </w:rPr>
              <w:t>/2</w:t>
            </w:r>
            <w:r w:rsidR="00853150" w:rsidRPr="008531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5708" w:rsidRPr="00853150" w14:paraId="4C795596" w14:textId="77777777" w:rsidTr="008B7D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1ED2473" w14:textId="77777777" w:rsidR="00325708" w:rsidRPr="00853150" w:rsidRDefault="00325708" w:rsidP="008B7D2A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Hlk59635719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311C9D9" w14:textId="5B4BE4AF" w:rsidR="00325708" w:rsidRPr="006119ED" w:rsidRDefault="006119ED" w:rsidP="006119E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9ED">
              <w:rPr>
                <w:rFonts w:ascii="Times New Roman" w:hAnsi="Times New Roman"/>
                <w:sz w:val="28"/>
                <w:szCs w:val="28"/>
              </w:rPr>
              <w:t xml:space="preserve">Руководителям муниципальных образований, и руководителям субъектов РФ-членам Союза Финансистов России </w:t>
            </w:r>
          </w:p>
        </w:tc>
      </w:tr>
    </w:tbl>
    <w:p w14:paraId="65D52778" w14:textId="77777777" w:rsidR="00325708" w:rsidRPr="00853150" w:rsidRDefault="00325708" w:rsidP="00325708">
      <w:pPr>
        <w:rPr>
          <w:rFonts w:ascii="Times New Roman" w:hAnsi="Times New Roman"/>
        </w:rPr>
      </w:pPr>
    </w:p>
    <w:p w14:paraId="62128504" w14:textId="77777777" w:rsidR="006119ED" w:rsidRPr="00BD79D0" w:rsidRDefault="00325708" w:rsidP="0077734B">
      <w:pPr>
        <w:spacing w:line="360" w:lineRule="auto"/>
        <w:jc w:val="center"/>
        <w:rPr>
          <w:sz w:val="28"/>
          <w:szCs w:val="28"/>
        </w:rPr>
      </w:pPr>
      <w:r w:rsidRPr="00853150">
        <w:rPr>
          <w:rFonts w:ascii="Times New Roman" w:hAnsi="Times New Roman"/>
        </w:rPr>
        <w:tab/>
      </w:r>
      <w:r w:rsidRPr="00853150">
        <w:rPr>
          <w:rFonts w:ascii="Times New Roman" w:hAnsi="Times New Roman"/>
        </w:rPr>
        <w:tab/>
      </w:r>
      <w:r w:rsidR="006119ED" w:rsidRPr="00BD79D0">
        <w:rPr>
          <w:sz w:val="28"/>
          <w:szCs w:val="28"/>
        </w:rPr>
        <w:t>Уважаемые коллеги!</w:t>
      </w:r>
    </w:p>
    <w:p w14:paraId="7B85C287" w14:textId="77777777" w:rsidR="006119ED" w:rsidRDefault="006119ED" w:rsidP="007773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многих лет</w:t>
      </w:r>
      <w:r w:rsidRPr="00BD79D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D79D0">
        <w:rPr>
          <w:sz w:val="28"/>
          <w:szCs w:val="28"/>
        </w:rPr>
        <w:t>здательский дом «Бюджет» совместно с Союзом финансистов России при поддержке Совета Федерации Федерального Собрания РФ</w:t>
      </w:r>
      <w:r>
        <w:rPr>
          <w:sz w:val="28"/>
          <w:szCs w:val="28"/>
        </w:rPr>
        <w:t xml:space="preserve"> проводят мероприятие </w:t>
      </w:r>
      <w:proofErr w:type="gramStart"/>
      <w:r>
        <w:rPr>
          <w:sz w:val="28"/>
          <w:szCs w:val="28"/>
        </w:rPr>
        <w:t xml:space="preserve">по  </w:t>
      </w:r>
      <w:r w:rsidRPr="00BD79D0">
        <w:rPr>
          <w:sz w:val="28"/>
          <w:szCs w:val="28"/>
        </w:rPr>
        <w:t>подведени</w:t>
      </w:r>
      <w:r>
        <w:rPr>
          <w:sz w:val="28"/>
          <w:szCs w:val="28"/>
        </w:rPr>
        <w:t>ю</w:t>
      </w:r>
      <w:proofErr w:type="gramEnd"/>
      <w:r w:rsidRPr="00BD79D0">
        <w:rPr>
          <w:sz w:val="28"/>
          <w:szCs w:val="28"/>
        </w:rPr>
        <w:t xml:space="preserve"> итогов  Всероссийского конкурса «Лучшее муниципальное образование в сфере управления общественными финансами».</w:t>
      </w:r>
      <w:r>
        <w:rPr>
          <w:sz w:val="28"/>
          <w:szCs w:val="28"/>
        </w:rPr>
        <w:t xml:space="preserve"> </w:t>
      </w:r>
    </w:p>
    <w:p w14:paraId="5584B5EB" w14:textId="77777777" w:rsidR="006119ED" w:rsidRDefault="006119ED" w:rsidP="00777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Традиционно мероприятие проводится совместно с Всероссийской конференцией по актуальным проблемам по вопросам совершенствования бюджетного процесса, межбюджетных отношений, правового регулирования бюджетных отношений.</w:t>
      </w:r>
    </w:p>
    <w:p w14:paraId="5F43E265" w14:textId="77777777" w:rsidR="006119ED" w:rsidRDefault="006119ED" w:rsidP="00777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BD79D0">
        <w:rPr>
          <w:sz w:val="28"/>
          <w:szCs w:val="28"/>
        </w:rPr>
        <w:t xml:space="preserve">Москве </w:t>
      </w:r>
      <w:r w:rsidRPr="00BD79D0">
        <w:rPr>
          <w:b/>
          <w:sz w:val="28"/>
          <w:szCs w:val="28"/>
        </w:rPr>
        <w:t>9 июня 2022 года</w:t>
      </w:r>
      <w:r>
        <w:rPr>
          <w:b/>
          <w:sz w:val="28"/>
          <w:szCs w:val="28"/>
        </w:rPr>
        <w:t xml:space="preserve"> в 10 часов по московскому времени</w:t>
      </w:r>
      <w:r w:rsidRPr="00BD79D0">
        <w:rPr>
          <w:sz w:val="28"/>
          <w:szCs w:val="28"/>
        </w:rPr>
        <w:t xml:space="preserve"> по адресу:</w:t>
      </w:r>
      <w:r w:rsidRPr="00BD79D0">
        <w:rPr>
          <w:b/>
          <w:sz w:val="28"/>
          <w:szCs w:val="28"/>
        </w:rPr>
        <w:t xml:space="preserve"> г. Москва, ГК «Измайлово-Вега», зал «Суриков-Васнецов»</w:t>
      </w:r>
      <w:r>
        <w:rPr>
          <w:b/>
          <w:sz w:val="28"/>
          <w:szCs w:val="28"/>
        </w:rPr>
        <w:t xml:space="preserve"> </w:t>
      </w:r>
      <w:r w:rsidRPr="00675A30">
        <w:rPr>
          <w:sz w:val="28"/>
          <w:szCs w:val="28"/>
        </w:rPr>
        <w:t xml:space="preserve">состоится </w:t>
      </w:r>
      <w:r w:rsidRPr="00BD79D0">
        <w:rPr>
          <w:sz w:val="28"/>
          <w:szCs w:val="28"/>
        </w:rPr>
        <w:t>XV Всероссийск</w:t>
      </w:r>
      <w:r>
        <w:rPr>
          <w:sz w:val="28"/>
          <w:szCs w:val="28"/>
        </w:rPr>
        <w:t>ая</w:t>
      </w:r>
      <w:r w:rsidRPr="00BD79D0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BD79D0">
        <w:rPr>
          <w:sz w:val="28"/>
          <w:szCs w:val="28"/>
        </w:rPr>
        <w:t xml:space="preserve"> «Местные бюджеты в современных условиях»</w:t>
      </w:r>
      <w:r>
        <w:rPr>
          <w:sz w:val="28"/>
          <w:szCs w:val="28"/>
        </w:rPr>
        <w:t xml:space="preserve"> и мероприятие по подведению итогов </w:t>
      </w:r>
      <w:r w:rsidRPr="00BD79D0">
        <w:rPr>
          <w:sz w:val="28"/>
          <w:szCs w:val="28"/>
        </w:rPr>
        <w:t>XV Всероссийского конкурса «Лучшее муниципальное образование в сфере управления общественными финансами</w:t>
      </w:r>
      <w:r>
        <w:rPr>
          <w:sz w:val="28"/>
          <w:szCs w:val="28"/>
        </w:rPr>
        <w:t>».</w:t>
      </w:r>
    </w:p>
    <w:p w14:paraId="4A51175B" w14:textId="77777777" w:rsidR="006119ED" w:rsidRPr="00BD79D0" w:rsidRDefault="006119ED" w:rsidP="007773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BD79D0">
        <w:rPr>
          <w:sz w:val="28"/>
          <w:szCs w:val="28"/>
        </w:rPr>
        <w:t>Темы, поднятые на конференции</w:t>
      </w:r>
      <w:r>
        <w:rPr>
          <w:sz w:val="28"/>
          <w:szCs w:val="28"/>
        </w:rPr>
        <w:t>,</w:t>
      </w:r>
      <w:r w:rsidRPr="00BD79D0">
        <w:rPr>
          <w:sz w:val="28"/>
          <w:szCs w:val="28"/>
        </w:rPr>
        <w:t xml:space="preserve"> традиционно будут интересны главам муниципальных образований, руководителям местных финансовых органов и экономических служб, депутатам представительных органов муниципальных образований, сотрудникам финансовых органов субъектов Российской Федерации, экспертам.</w:t>
      </w:r>
    </w:p>
    <w:p w14:paraId="23F9CFA8" w14:textId="77777777" w:rsidR="006119ED" w:rsidRPr="00BD79D0" w:rsidRDefault="006119ED" w:rsidP="007773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коллеги, приглашаем Вас принять участие в указанных мероприятиях.</w:t>
      </w:r>
    </w:p>
    <w:p w14:paraId="41A03274" w14:textId="77777777" w:rsidR="006119ED" w:rsidRPr="00BD79D0" w:rsidRDefault="006119ED" w:rsidP="007773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79D0">
        <w:rPr>
          <w:sz w:val="28"/>
          <w:szCs w:val="28"/>
        </w:rPr>
        <w:t>Подробн</w:t>
      </w:r>
      <w:r>
        <w:rPr>
          <w:sz w:val="28"/>
          <w:szCs w:val="28"/>
        </w:rPr>
        <w:t>ая</w:t>
      </w:r>
      <w:r w:rsidRPr="00BD79D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BD79D0">
        <w:rPr>
          <w:sz w:val="28"/>
          <w:szCs w:val="28"/>
        </w:rPr>
        <w:t xml:space="preserve"> о конференции, в том числе программ</w:t>
      </w:r>
      <w:r>
        <w:rPr>
          <w:sz w:val="28"/>
          <w:szCs w:val="28"/>
        </w:rPr>
        <w:t>а</w:t>
      </w:r>
      <w:r w:rsidRPr="00BD79D0">
        <w:rPr>
          <w:sz w:val="28"/>
          <w:szCs w:val="28"/>
        </w:rPr>
        <w:t xml:space="preserve">, </w:t>
      </w:r>
      <w:r>
        <w:rPr>
          <w:sz w:val="28"/>
          <w:szCs w:val="28"/>
        </w:rPr>
        <w:t>размещены на сайте</w:t>
      </w:r>
      <w:r w:rsidRPr="00BD79D0">
        <w:rPr>
          <w:sz w:val="28"/>
          <w:szCs w:val="28"/>
        </w:rPr>
        <w:t xml:space="preserve"> </w:t>
      </w:r>
      <w:hyperlink r:id="rId7" w:history="1">
        <w:r w:rsidRPr="00BD79D0">
          <w:rPr>
            <w:rStyle w:val="ab"/>
            <w:sz w:val="28"/>
            <w:szCs w:val="28"/>
          </w:rPr>
          <w:t>https://munforum.ru</w:t>
        </w:r>
      </w:hyperlink>
      <w:r w:rsidRPr="00BD79D0">
        <w:rPr>
          <w:sz w:val="28"/>
          <w:szCs w:val="28"/>
        </w:rPr>
        <w:t>.</w:t>
      </w:r>
    </w:p>
    <w:p w14:paraId="39BC5E7D" w14:textId="77777777" w:rsidR="006119ED" w:rsidRDefault="006119ED" w:rsidP="006119ED">
      <w:pPr>
        <w:spacing w:line="360" w:lineRule="auto"/>
        <w:ind w:firstLine="709"/>
        <w:jc w:val="both"/>
        <w:rPr>
          <w:sz w:val="28"/>
          <w:szCs w:val="28"/>
        </w:rPr>
      </w:pPr>
      <w:r w:rsidRPr="00BD79D0">
        <w:rPr>
          <w:sz w:val="28"/>
          <w:szCs w:val="28"/>
        </w:rPr>
        <w:t>Возникшие вопросы можно задать по телефону Учебного центра «Бюджет</w:t>
      </w:r>
      <w:proofErr w:type="gramStart"/>
      <w:r w:rsidRPr="00BD79D0">
        <w:rPr>
          <w:sz w:val="28"/>
          <w:szCs w:val="28"/>
        </w:rPr>
        <w:t>»:+</w:t>
      </w:r>
      <w:proofErr w:type="gramEnd"/>
      <w:r w:rsidRPr="00BD79D0">
        <w:rPr>
          <w:sz w:val="28"/>
          <w:szCs w:val="28"/>
        </w:rPr>
        <w:t>7(495)632-23-22, доб. 316.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4650"/>
        <w:gridCol w:w="4637"/>
      </w:tblGrid>
      <w:tr w:rsidR="00AF457D" w:rsidRPr="00853150" w14:paraId="392BC7B3" w14:textId="77777777" w:rsidTr="00107ADD">
        <w:trPr>
          <w:trHeight w:val="8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072D520E" w14:textId="77777777" w:rsidR="00813657" w:rsidRPr="00853150" w:rsidRDefault="00813657" w:rsidP="006377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98D85C8" w14:textId="5B8E0C18" w:rsidR="00AF457D" w:rsidRPr="00853150" w:rsidRDefault="00853150" w:rsidP="006377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150">
              <w:rPr>
                <w:rFonts w:ascii="Times New Roman" w:hAnsi="Times New Roman"/>
                <w:sz w:val="28"/>
                <w:szCs w:val="28"/>
              </w:rPr>
              <w:t>Председатель Союза финансистов России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14:paraId="3EF016C5" w14:textId="65A8296A" w:rsidR="00AF457D" w:rsidRPr="00853150" w:rsidRDefault="00536D9D" w:rsidP="006377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15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172E981E" wp14:editId="24236A32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160655</wp:posOffset>
                  </wp:positionV>
                  <wp:extent cx="1627505" cy="5029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50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A651F2" w14:textId="77777777" w:rsidR="006377FE" w:rsidRPr="00853150" w:rsidRDefault="006377FE" w:rsidP="006377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52163D" w14:textId="4A096658" w:rsidR="006377FE" w:rsidRPr="00853150" w:rsidRDefault="006377FE" w:rsidP="006377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150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36D9D" w:rsidRPr="00853150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853150">
              <w:rPr>
                <w:rFonts w:ascii="Times New Roman" w:hAnsi="Times New Roman"/>
                <w:sz w:val="28"/>
                <w:szCs w:val="28"/>
              </w:rPr>
              <w:t xml:space="preserve">   Н.С.</w:t>
            </w:r>
            <w:r w:rsidR="00536D9D" w:rsidRPr="008531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3150">
              <w:rPr>
                <w:rFonts w:ascii="Times New Roman" w:hAnsi="Times New Roman"/>
                <w:sz w:val="28"/>
                <w:szCs w:val="28"/>
              </w:rPr>
              <w:t>Максимова</w:t>
            </w:r>
          </w:p>
        </w:tc>
      </w:tr>
    </w:tbl>
    <w:p w14:paraId="6AB7EA06" w14:textId="77777777" w:rsidR="00AF457D" w:rsidRPr="00853150" w:rsidRDefault="00AF457D" w:rsidP="00536D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14:paraId="110125DC" w14:textId="77777777" w:rsidR="00920DFD" w:rsidRPr="00853150" w:rsidRDefault="00920DFD" w:rsidP="00C0148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0"/>
        <w:tblW w:w="5919" w:type="dxa"/>
        <w:tblLook w:val="04A0" w:firstRow="1" w:lastRow="0" w:firstColumn="1" w:lastColumn="0" w:noHBand="0" w:noVBand="1"/>
      </w:tblPr>
      <w:tblGrid>
        <w:gridCol w:w="5919"/>
      </w:tblGrid>
      <w:tr w:rsidR="00536D9D" w:rsidRPr="00853150" w14:paraId="28914354" w14:textId="77777777" w:rsidTr="00536D9D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14:paraId="694F76E6" w14:textId="7E2F073F" w:rsidR="00536D9D" w:rsidRPr="00853150" w:rsidRDefault="00536D9D" w:rsidP="00536D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946682" w14:textId="77777777" w:rsidR="00444F1F" w:rsidRPr="00853150" w:rsidRDefault="00444F1F" w:rsidP="00CF62E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44F1F" w:rsidRPr="00853150" w:rsidSect="003568C2">
      <w:headerReference w:type="default" r:id="rId9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2B68" w14:textId="77777777" w:rsidR="00392D79" w:rsidRDefault="00392D79" w:rsidP="00DD5592">
      <w:pPr>
        <w:spacing w:after="0" w:line="240" w:lineRule="auto"/>
      </w:pPr>
      <w:r>
        <w:separator/>
      </w:r>
    </w:p>
  </w:endnote>
  <w:endnote w:type="continuationSeparator" w:id="0">
    <w:p w14:paraId="34F29C3A" w14:textId="77777777" w:rsidR="00392D79" w:rsidRDefault="00392D79" w:rsidP="00DD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7789" w14:textId="77777777" w:rsidR="00392D79" w:rsidRDefault="00392D79" w:rsidP="00DD5592">
      <w:pPr>
        <w:spacing w:after="0" w:line="240" w:lineRule="auto"/>
      </w:pPr>
      <w:r>
        <w:separator/>
      </w:r>
    </w:p>
  </w:footnote>
  <w:footnote w:type="continuationSeparator" w:id="0">
    <w:p w14:paraId="6B951C79" w14:textId="77777777" w:rsidR="00392D79" w:rsidRDefault="00392D79" w:rsidP="00DD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3D69" w14:textId="77777777" w:rsidR="00DD5592" w:rsidRDefault="00066557" w:rsidP="00C06456">
    <w:pPr>
      <w:pStyle w:val="a6"/>
      <w:ind w:left="-1701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46B577" wp14:editId="57AC7CA8">
              <wp:simplePos x="0" y="0"/>
              <wp:positionH relativeFrom="column">
                <wp:posOffset>2449195</wp:posOffset>
              </wp:positionH>
              <wp:positionV relativeFrom="paragraph">
                <wp:posOffset>1043305</wp:posOffset>
              </wp:positionV>
              <wp:extent cx="3618865" cy="63754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865" cy="6375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5AD51" w14:textId="77777777" w:rsidR="00886CCC" w:rsidRPr="00886CCC" w:rsidRDefault="00886CCC" w:rsidP="00886CCC">
                          <w:pPr>
                            <w:spacing w:after="0" w:line="240" w:lineRule="auto"/>
                            <w:rPr>
                              <w:color w:val="18347B"/>
                              <w:sz w:val="20"/>
                              <w:szCs w:val="20"/>
                            </w:rPr>
                          </w:pPr>
                          <w:r w:rsidRPr="00886CCC">
                            <w:rPr>
                              <w:color w:val="18347B"/>
                              <w:sz w:val="20"/>
                              <w:szCs w:val="20"/>
                            </w:rPr>
                            <w:t>101000, г. Москва, ул. Мясницкая, д. 42, стр. 3, пом. III, комн. 6</w:t>
                          </w:r>
                        </w:p>
                        <w:p w14:paraId="7616F6DB" w14:textId="77777777" w:rsidR="00886CCC" w:rsidRPr="00886CCC" w:rsidRDefault="00886CCC" w:rsidP="00886CCC">
                          <w:pPr>
                            <w:spacing w:after="0" w:line="240" w:lineRule="auto"/>
                            <w:rPr>
                              <w:color w:val="18347B"/>
                              <w:sz w:val="20"/>
                              <w:szCs w:val="20"/>
                            </w:rPr>
                          </w:pPr>
                          <w:r w:rsidRPr="00886CCC">
                            <w:rPr>
                              <w:color w:val="18347B"/>
                              <w:sz w:val="20"/>
                              <w:szCs w:val="20"/>
                            </w:rPr>
                            <w:t xml:space="preserve">тел./факс: +7 (495) 621-83-50 </w:t>
                          </w:r>
                        </w:p>
                        <w:p w14:paraId="6A092844" w14:textId="77777777" w:rsidR="00886CCC" w:rsidRPr="00886CCC" w:rsidRDefault="00886CCC" w:rsidP="00886CCC">
                          <w:pPr>
                            <w:spacing w:after="0" w:line="240" w:lineRule="auto"/>
                            <w:rPr>
                              <w:color w:val="18347B"/>
                            </w:rPr>
                          </w:pPr>
                          <w:proofErr w:type="gramStart"/>
                          <w:r w:rsidRPr="00886CCC">
                            <w:rPr>
                              <w:color w:val="18347B"/>
                              <w:sz w:val="20"/>
                              <w:szCs w:val="20"/>
                            </w:rPr>
                            <w:t xml:space="preserve">sfr@sf-rf.ru,   </w:t>
                          </w:r>
                          <w:proofErr w:type="gramEnd"/>
                          <w:r w:rsidRPr="00886CCC">
                            <w:rPr>
                              <w:color w:val="18347B"/>
                              <w:sz w:val="20"/>
                              <w:szCs w:val="20"/>
                            </w:rPr>
                            <w:t>www.sf-rf.ru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6B5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2.85pt;margin-top:82.15pt;width:284.95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" fillcolor="white [3212]" stroked="f">
              <v:textbox>
                <w:txbxContent>
                  <w:p w14:paraId="7245AD51" w14:textId="77777777" w:rsidR="00886CCC" w:rsidRPr="00886CCC" w:rsidRDefault="00886CCC" w:rsidP="00886CCC">
                    <w:pPr>
                      <w:spacing w:after="0" w:line="240" w:lineRule="auto"/>
                      <w:rPr>
                        <w:color w:val="18347B"/>
                        <w:sz w:val="20"/>
                        <w:szCs w:val="20"/>
                      </w:rPr>
                    </w:pPr>
                    <w:r w:rsidRPr="00886CCC">
                      <w:rPr>
                        <w:color w:val="18347B"/>
                        <w:sz w:val="20"/>
                        <w:szCs w:val="20"/>
                      </w:rPr>
                      <w:t>101000, г. Москва, ул. Мясницкая, д. 42, стр. 3, пом. III, комн. 6</w:t>
                    </w:r>
                  </w:p>
                  <w:p w14:paraId="7616F6DB" w14:textId="77777777" w:rsidR="00886CCC" w:rsidRPr="00886CCC" w:rsidRDefault="00886CCC" w:rsidP="00886CCC">
                    <w:pPr>
                      <w:spacing w:after="0" w:line="240" w:lineRule="auto"/>
                      <w:rPr>
                        <w:color w:val="18347B"/>
                        <w:sz w:val="20"/>
                        <w:szCs w:val="20"/>
                      </w:rPr>
                    </w:pPr>
                    <w:r w:rsidRPr="00886CCC">
                      <w:rPr>
                        <w:color w:val="18347B"/>
                        <w:sz w:val="20"/>
                        <w:szCs w:val="20"/>
                      </w:rPr>
                      <w:t xml:space="preserve">тел./факс: +7 (495) 621-83-50 </w:t>
                    </w:r>
                  </w:p>
                  <w:p w14:paraId="6A092844" w14:textId="77777777" w:rsidR="00886CCC" w:rsidRPr="00886CCC" w:rsidRDefault="00886CCC" w:rsidP="00886CCC">
                    <w:pPr>
                      <w:spacing w:after="0" w:line="240" w:lineRule="auto"/>
                      <w:rPr>
                        <w:color w:val="18347B"/>
                      </w:rPr>
                    </w:pPr>
                    <w:proofErr w:type="gramStart"/>
                    <w:r w:rsidRPr="00886CCC">
                      <w:rPr>
                        <w:color w:val="18347B"/>
                        <w:sz w:val="20"/>
                        <w:szCs w:val="20"/>
                      </w:rPr>
                      <w:t xml:space="preserve">sfr@sf-rf.ru,   </w:t>
                    </w:r>
                    <w:proofErr w:type="gramEnd"/>
                    <w:r w:rsidRPr="00886CCC">
                      <w:rPr>
                        <w:color w:val="18347B"/>
                        <w:sz w:val="20"/>
                        <w:szCs w:val="20"/>
                      </w:rPr>
                      <w:t>www.sf-rf.ru</w:t>
                    </w:r>
                  </w:p>
                </w:txbxContent>
              </v:textbox>
            </v:shape>
          </w:pict>
        </mc:Fallback>
      </mc:AlternateContent>
    </w:r>
    <w:r w:rsidR="00D929AC">
      <w:rPr>
        <w:noProof/>
        <w:lang w:eastAsia="ru-RU"/>
      </w:rPr>
      <w:drawing>
        <wp:inline distT="0" distB="0" distL="0" distR="0" wp14:anchorId="0F371E90" wp14:editId="509C3282">
          <wp:extent cx="7581900" cy="2044557"/>
          <wp:effectExtent l="0" t="0" r="0" b="0"/>
          <wp:docPr id="11" name="Рисунок 11" descr="D:\Д\срочные работы\СФР\print\new adress\шапка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Д\срочные работы\СФР\print\new adress\шапка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44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1B278" w14:textId="77777777" w:rsidR="00A81A26" w:rsidRDefault="00A81A26" w:rsidP="00C06456">
    <w:pPr>
      <w:pStyle w:val="a6"/>
      <w:ind w:left="-1701"/>
    </w:pPr>
  </w:p>
  <w:p w14:paraId="70C890D0" w14:textId="77777777" w:rsidR="00DD5592" w:rsidRDefault="00DD55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37F"/>
    <w:rsid w:val="00003948"/>
    <w:rsid w:val="00022C2B"/>
    <w:rsid w:val="0003122E"/>
    <w:rsid w:val="000362DF"/>
    <w:rsid w:val="00053481"/>
    <w:rsid w:val="00066557"/>
    <w:rsid w:val="00082345"/>
    <w:rsid w:val="0008408F"/>
    <w:rsid w:val="00092426"/>
    <w:rsid w:val="000B33D0"/>
    <w:rsid w:val="000B4F65"/>
    <w:rsid w:val="000C2028"/>
    <w:rsid w:val="000D4455"/>
    <w:rsid w:val="000F0626"/>
    <w:rsid w:val="00107ADD"/>
    <w:rsid w:val="00114901"/>
    <w:rsid w:val="0011510E"/>
    <w:rsid w:val="001405D4"/>
    <w:rsid w:val="001621FB"/>
    <w:rsid w:val="00182EA7"/>
    <w:rsid w:val="001B69B4"/>
    <w:rsid w:val="001E08E4"/>
    <w:rsid w:val="001E7DF1"/>
    <w:rsid w:val="00240825"/>
    <w:rsid w:val="0027006B"/>
    <w:rsid w:val="00271DD6"/>
    <w:rsid w:val="00282375"/>
    <w:rsid w:val="00290468"/>
    <w:rsid w:val="002925E2"/>
    <w:rsid w:val="002C6609"/>
    <w:rsid w:val="002D2D85"/>
    <w:rsid w:val="002E50CC"/>
    <w:rsid w:val="003058CB"/>
    <w:rsid w:val="00325708"/>
    <w:rsid w:val="003568C2"/>
    <w:rsid w:val="00356981"/>
    <w:rsid w:val="00367CC9"/>
    <w:rsid w:val="00376B59"/>
    <w:rsid w:val="00391435"/>
    <w:rsid w:val="00392D79"/>
    <w:rsid w:val="003A0A98"/>
    <w:rsid w:val="003A150D"/>
    <w:rsid w:val="003B1876"/>
    <w:rsid w:val="003D615B"/>
    <w:rsid w:val="003E052F"/>
    <w:rsid w:val="003F65F4"/>
    <w:rsid w:val="0041076C"/>
    <w:rsid w:val="00444F1F"/>
    <w:rsid w:val="00466749"/>
    <w:rsid w:val="00470504"/>
    <w:rsid w:val="00473081"/>
    <w:rsid w:val="004913E7"/>
    <w:rsid w:val="004921CD"/>
    <w:rsid w:val="00492E9B"/>
    <w:rsid w:val="004C5CF5"/>
    <w:rsid w:val="004C616F"/>
    <w:rsid w:val="004D3A11"/>
    <w:rsid w:val="0050216C"/>
    <w:rsid w:val="00506857"/>
    <w:rsid w:val="00536D9D"/>
    <w:rsid w:val="005B101A"/>
    <w:rsid w:val="005B3063"/>
    <w:rsid w:val="006119ED"/>
    <w:rsid w:val="006245B1"/>
    <w:rsid w:val="006377FE"/>
    <w:rsid w:val="00654E13"/>
    <w:rsid w:val="0067399C"/>
    <w:rsid w:val="00677660"/>
    <w:rsid w:val="00680C40"/>
    <w:rsid w:val="006862B3"/>
    <w:rsid w:val="006E4A2B"/>
    <w:rsid w:val="00716A9D"/>
    <w:rsid w:val="00720A2B"/>
    <w:rsid w:val="00764C5E"/>
    <w:rsid w:val="007925BD"/>
    <w:rsid w:val="007A1C86"/>
    <w:rsid w:val="007A4A31"/>
    <w:rsid w:val="007C1DD1"/>
    <w:rsid w:val="007D0402"/>
    <w:rsid w:val="007D0BDC"/>
    <w:rsid w:val="008050DC"/>
    <w:rsid w:val="00813657"/>
    <w:rsid w:val="00853150"/>
    <w:rsid w:val="00857D7E"/>
    <w:rsid w:val="00886CCC"/>
    <w:rsid w:val="008901B5"/>
    <w:rsid w:val="008B2255"/>
    <w:rsid w:val="008B337F"/>
    <w:rsid w:val="008C1970"/>
    <w:rsid w:val="008D4412"/>
    <w:rsid w:val="008E2980"/>
    <w:rsid w:val="008E7B9C"/>
    <w:rsid w:val="00920DFD"/>
    <w:rsid w:val="00924C65"/>
    <w:rsid w:val="00943B28"/>
    <w:rsid w:val="0095421D"/>
    <w:rsid w:val="00982888"/>
    <w:rsid w:val="00986768"/>
    <w:rsid w:val="009A6B41"/>
    <w:rsid w:val="009B6848"/>
    <w:rsid w:val="009C3055"/>
    <w:rsid w:val="009C5D50"/>
    <w:rsid w:val="009D6425"/>
    <w:rsid w:val="00A17C47"/>
    <w:rsid w:val="00A308B9"/>
    <w:rsid w:val="00A35BBC"/>
    <w:rsid w:val="00A46046"/>
    <w:rsid w:val="00A620E8"/>
    <w:rsid w:val="00A75C70"/>
    <w:rsid w:val="00A80A3D"/>
    <w:rsid w:val="00A81A26"/>
    <w:rsid w:val="00A82954"/>
    <w:rsid w:val="00AB44F0"/>
    <w:rsid w:val="00AC3716"/>
    <w:rsid w:val="00AF457D"/>
    <w:rsid w:val="00B04095"/>
    <w:rsid w:val="00B23F6D"/>
    <w:rsid w:val="00B55131"/>
    <w:rsid w:val="00B631F5"/>
    <w:rsid w:val="00B673C3"/>
    <w:rsid w:val="00B91E19"/>
    <w:rsid w:val="00BE6782"/>
    <w:rsid w:val="00BF7B22"/>
    <w:rsid w:val="00C01480"/>
    <w:rsid w:val="00C06456"/>
    <w:rsid w:val="00C07625"/>
    <w:rsid w:val="00C13F46"/>
    <w:rsid w:val="00C25671"/>
    <w:rsid w:val="00C3364F"/>
    <w:rsid w:val="00C479C4"/>
    <w:rsid w:val="00C74512"/>
    <w:rsid w:val="00CB50F2"/>
    <w:rsid w:val="00CC1438"/>
    <w:rsid w:val="00CE2E89"/>
    <w:rsid w:val="00CE3A5C"/>
    <w:rsid w:val="00CF5471"/>
    <w:rsid w:val="00CF62E9"/>
    <w:rsid w:val="00CF6FA3"/>
    <w:rsid w:val="00D871E7"/>
    <w:rsid w:val="00D929AC"/>
    <w:rsid w:val="00DB1289"/>
    <w:rsid w:val="00DC089E"/>
    <w:rsid w:val="00DD5592"/>
    <w:rsid w:val="00E21040"/>
    <w:rsid w:val="00E46F42"/>
    <w:rsid w:val="00E47EE8"/>
    <w:rsid w:val="00E50B32"/>
    <w:rsid w:val="00E73590"/>
    <w:rsid w:val="00EC33F2"/>
    <w:rsid w:val="00EF36DF"/>
    <w:rsid w:val="00F23055"/>
    <w:rsid w:val="00F334D2"/>
    <w:rsid w:val="00F53FCA"/>
    <w:rsid w:val="00F67CB8"/>
    <w:rsid w:val="00F7334A"/>
    <w:rsid w:val="00FB1C9B"/>
    <w:rsid w:val="00FC18BD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9B0F0"/>
  <w15:docId w15:val="{03043F7E-EDBE-4B7A-AB22-F6825098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4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5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592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D615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D642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D6425"/>
    <w:rPr>
      <w:color w:val="808080"/>
      <w:shd w:val="clear" w:color="auto" w:fill="E6E6E6"/>
    </w:rPr>
  </w:style>
  <w:style w:type="table" w:customStyle="1" w:styleId="10">
    <w:name w:val="Сетка таблицы1"/>
    <w:basedOn w:val="a1"/>
    <w:next w:val="a3"/>
    <w:uiPriority w:val="59"/>
    <w:rsid w:val="0092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20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munforu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34591-339F-4E5A-BECC-4257EEF0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Аревян Артем Вагаршакович</cp:lastModifiedBy>
  <cp:revision>17</cp:revision>
  <cp:lastPrinted>2020-12-23T14:05:00Z</cp:lastPrinted>
  <dcterms:created xsi:type="dcterms:W3CDTF">2021-07-01T12:27:00Z</dcterms:created>
  <dcterms:modified xsi:type="dcterms:W3CDTF">2022-05-31T13:47:00Z</dcterms:modified>
</cp:coreProperties>
</file>