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Y="1"/>
        <w:tblOverlap w:val="never"/>
        <w:tblW w:w="3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53"/>
      </w:tblGrid>
      <w:tr w:rsidR="00720A2B" w:rsidRPr="003568C2" w14:paraId="46B04C2A" w14:textId="77777777" w:rsidTr="005846BA">
        <w:trPr>
          <w:trHeight w:val="297"/>
        </w:trPr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</w:tcPr>
          <w:p w14:paraId="0CD0F0BD" w14:textId="3A37F002" w:rsidR="00720A2B" w:rsidRPr="003568C2" w:rsidRDefault="00720A2B" w:rsidP="005846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68C2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50216C" w:rsidRPr="003568C2">
              <w:rPr>
                <w:rFonts w:ascii="Times New Roman" w:hAnsi="Times New Roman"/>
                <w:sz w:val="28"/>
                <w:szCs w:val="28"/>
              </w:rPr>
              <w:t>«</w:t>
            </w:r>
            <w:r w:rsidR="00AD67C1">
              <w:rPr>
                <w:rFonts w:ascii="Times New Roman" w:hAnsi="Times New Roman"/>
                <w:sz w:val="28"/>
                <w:szCs w:val="28"/>
              </w:rPr>
              <w:t>2</w:t>
            </w:r>
            <w:r w:rsidRPr="003568C2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AD67C1">
              <w:rPr>
                <w:rFonts w:ascii="Times New Roman" w:hAnsi="Times New Roman"/>
                <w:sz w:val="28"/>
                <w:szCs w:val="28"/>
              </w:rPr>
              <w:t>март</w:t>
            </w:r>
            <w:r w:rsidR="003568C2" w:rsidRPr="003568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67C1">
              <w:rPr>
                <w:rFonts w:ascii="Times New Roman" w:hAnsi="Times New Roman"/>
                <w:sz w:val="28"/>
                <w:szCs w:val="28"/>
              </w:rPr>
              <w:t>20</w:t>
            </w:r>
            <w:r w:rsidR="00E70833">
              <w:rPr>
                <w:rFonts w:ascii="Times New Roman" w:hAnsi="Times New Roman"/>
                <w:sz w:val="28"/>
                <w:szCs w:val="28"/>
              </w:rPr>
              <w:t>20</w:t>
            </w:r>
            <w:r w:rsidRPr="003568C2">
              <w:rPr>
                <w:rFonts w:ascii="Times New Roman" w:hAnsi="Times New Roman"/>
                <w:sz w:val="28"/>
                <w:szCs w:val="28"/>
              </w:rPr>
              <w:t xml:space="preserve"> г. № </w:t>
            </w:r>
            <w:r w:rsidR="00E70833">
              <w:rPr>
                <w:rFonts w:ascii="Times New Roman" w:hAnsi="Times New Roman"/>
                <w:sz w:val="28"/>
                <w:szCs w:val="28"/>
              </w:rPr>
              <w:t>8</w:t>
            </w:r>
            <w:r w:rsidR="00AD67C1">
              <w:rPr>
                <w:rFonts w:ascii="Times New Roman" w:hAnsi="Times New Roman"/>
                <w:sz w:val="28"/>
                <w:szCs w:val="28"/>
              </w:rPr>
              <w:t>72</w:t>
            </w:r>
            <w:r w:rsidR="004C7F12">
              <w:rPr>
                <w:rFonts w:ascii="Times New Roman" w:hAnsi="Times New Roman"/>
                <w:sz w:val="28"/>
                <w:szCs w:val="28"/>
              </w:rPr>
              <w:t>/</w:t>
            </w:r>
            <w:r w:rsidR="00E7083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8"/>
        <w:gridCol w:w="4707"/>
      </w:tblGrid>
      <w:tr w:rsidR="00AD67C1" w:rsidRPr="00AD67C1" w14:paraId="54961BD8" w14:textId="77777777" w:rsidTr="00AD67C1"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14:paraId="645C67B7" w14:textId="77777777" w:rsidR="00AD67C1" w:rsidRPr="00AD67C1" w:rsidRDefault="00AD67C1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03CB2B" w14:textId="77777777" w:rsidR="00AD67C1" w:rsidRPr="00AD67C1" w:rsidRDefault="00AD67C1">
            <w:pPr>
              <w:rPr>
                <w:rFonts w:ascii="Times New Roman" w:hAnsi="Times New Roman"/>
                <w:sz w:val="28"/>
                <w:szCs w:val="28"/>
              </w:rPr>
            </w:pPr>
            <w:r w:rsidRPr="00AD67C1">
              <w:rPr>
                <w:rFonts w:ascii="Times New Roman" w:hAnsi="Times New Roman"/>
                <w:sz w:val="28"/>
                <w:szCs w:val="28"/>
              </w:rPr>
              <w:t xml:space="preserve">Руководителям финансовых органов субъектов Российской Федерации, муниципальных </w:t>
            </w:r>
            <w:proofErr w:type="gramStart"/>
            <w:r w:rsidRPr="00AD67C1">
              <w:rPr>
                <w:rFonts w:ascii="Times New Roman" w:hAnsi="Times New Roman"/>
                <w:sz w:val="28"/>
                <w:szCs w:val="28"/>
              </w:rPr>
              <w:t>образований ,</w:t>
            </w:r>
            <w:proofErr w:type="gramEnd"/>
            <w:r w:rsidRPr="00AD67C1">
              <w:rPr>
                <w:rFonts w:ascii="Times New Roman" w:hAnsi="Times New Roman"/>
                <w:sz w:val="28"/>
                <w:szCs w:val="28"/>
              </w:rPr>
              <w:t xml:space="preserve"> руководителям организаций –членам Союза Финансистов России</w:t>
            </w:r>
          </w:p>
        </w:tc>
      </w:tr>
    </w:tbl>
    <w:p w14:paraId="1DB7048A" w14:textId="77777777" w:rsidR="00AD67C1" w:rsidRPr="00AD67C1" w:rsidRDefault="00AD67C1" w:rsidP="00AD67C1">
      <w:pPr>
        <w:rPr>
          <w:rFonts w:ascii="Times New Roman" w:hAnsi="Times New Roman"/>
        </w:rPr>
      </w:pPr>
    </w:p>
    <w:p w14:paraId="1135D829" w14:textId="77777777" w:rsidR="00AD67C1" w:rsidRPr="00AD67C1" w:rsidRDefault="00AD67C1" w:rsidP="00AD67C1">
      <w:pPr>
        <w:jc w:val="center"/>
        <w:rPr>
          <w:rFonts w:ascii="Times New Roman" w:hAnsi="Times New Roman"/>
          <w:sz w:val="28"/>
          <w:szCs w:val="28"/>
        </w:rPr>
      </w:pPr>
      <w:r w:rsidRPr="00AD67C1">
        <w:rPr>
          <w:rFonts w:ascii="Times New Roman" w:hAnsi="Times New Roman"/>
          <w:sz w:val="28"/>
          <w:szCs w:val="28"/>
        </w:rPr>
        <w:t>Уважаемые коллеги!</w:t>
      </w:r>
    </w:p>
    <w:p w14:paraId="59B24EF2" w14:textId="77777777" w:rsidR="00AD67C1" w:rsidRPr="00AD67C1" w:rsidRDefault="00AD67C1" w:rsidP="00AD67C1">
      <w:pPr>
        <w:jc w:val="both"/>
        <w:rPr>
          <w:rFonts w:ascii="Times New Roman" w:hAnsi="Times New Roman"/>
          <w:sz w:val="28"/>
          <w:szCs w:val="28"/>
        </w:rPr>
      </w:pPr>
      <w:r w:rsidRPr="00AD67C1">
        <w:rPr>
          <w:rFonts w:ascii="Times New Roman" w:hAnsi="Times New Roman"/>
          <w:sz w:val="28"/>
          <w:szCs w:val="28"/>
        </w:rPr>
        <w:tab/>
        <w:t>Доводим до вашего сведения, что 6 марта 2020 г. состоится заседание трехсторонней комиссии по вопросам межбюджетных отношений, на которой будут рассмотрены следующие вопросы:</w:t>
      </w:r>
    </w:p>
    <w:p w14:paraId="288B80A4" w14:textId="77777777" w:rsidR="00AD67C1" w:rsidRPr="00AD67C1" w:rsidRDefault="00AD67C1" w:rsidP="00AD67C1">
      <w:pPr>
        <w:tabs>
          <w:tab w:val="left" w:pos="0"/>
          <w:tab w:val="left" w:pos="993"/>
        </w:tabs>
        <w:jc w:val="both"/>
        <w:rPr>
          <w:rFonts w:ascii="Times New Roman" w:hAnsi="Times New Roman"/>
          <w:i/>
          <w:sz w:val="28"/>
          <w:szCs w:val="28"/>
        </w:rPr>
      </w:pPr>
      <w:r w:rsidRPr="00AD67C1">
        <w:rPr>
          <w:rFonts w:ascii="Times New Roman" w:hAnsi="Times New Roman"/>
          <w:sz w:val="28"/>
          <w:szCs w:val="28"/>
          <w:lang w:val="en-US"/>
        </w:rPr>
        <w:t>I</w:t>
      </w:r>
      <w:r w:rsidRPr="00AD67C1">
        <w:rPr>
          <w:rFonts w:ascii="Times New Roman" w:hAnsi="Times New Roman"/>
          <w:sz w:val="28"/>
          <w:szCs w:val="28"/>
        </w:rPr>
        <w:t>. О межбюджетных трансфертах, распределение которых предусмотрено проектом федерального закона «О внесении изменений в Федеральный закон</w:t>
      </w:r>
      <w:r w:rsidRPr="00AD67C1">
        <w:rPr>
          <w:rFonts w:ascii="Times New Roman" w:hAnsi="Times New Roman"/>
          <w:sz w:val="28"/>
          <w:szCs w:val="28"/>
        </w:rPr>
        <w:br/>
        <w:t>«О федеральном бюджете на 2020 год и на плановый период 2021 и 2022 годов»</w:t>
      </w:r>
    </w:p>
    <w:p w14:paraId="0AD2EE8B" w14:textId="77777777" w:rsidR="00AD67C1" w:rsidRPr="00AD67C1" w:rsidRDefault="00AD67C1" w:rsidP="00AD67C1">
      <w:pPr>
        <w:tabs>
          <w:tab w:val="left" w:pos="0"/>
          <w:tab w:val="left" w:pos="993"/>
        </w:tabs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AD67C1">
        <w:rPr>
          <w:rFonts w:ascii="Times New Roman" w:hAnsi="Times New Roman"/>
          <w:i/>
          <w:sz w:val="28"/>
          <w:szCs w:val="28"/>
          <w:u w:val="single"/>
        </w:rPr>
        <w:t>1. Министерство просвещения Российской Федерации (3)</w:t>
      </w:r>
    </w:p>
    <w:p w14:paraId="5916119A" w14:textId="77777777" w:rsidR="00AD67C1" w:rsidRPr="00AD67C1" w:rsidRDefault="00AD67C1" w:rsidP="00AD67C1">
      <w:pPr>
        <w:tabs>
          <w:tab w:val="left" w:pos="0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AD67C1">
        <w:rPr>
          <w:rFonts w:ascii="Times New Roman" w:hAnsi="Times New Roman"/>
          <w:sz w:val="28"/>
          <w:szCs w:val="28"/>
        </w:rPr>
        <w:t xml:space="preserve">1.1. Субсидии на </w:t>
      </w:r>
      <w:proofErr w:type="spellStart"/>
      <w:r w:rsidRPr="00AD67C1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AD67C1">
        <w:rPr>
          <w:rFonts w:ascii="Times New Roman" w:hAnsi="Times New Roman"/>
          <w:sz w:val="28"/>
          <w:szCs w:val="28"/>
        </w:rPr>
        <w:t xml:space="preserve"> расходных обязательств субъектов Российской Федерации, возникающих при реализации региональных проектов, предусматривающих создание в субъектах Российской Федерации дополнительных мест в общеобразовательных организациях</w:t>
      </w:r>
    </w:p>
    <w:p w14:paraId="3EAE293F" w14:textId="77777777" w:rsidR="00AD67C1" w:rsidRPr="00AD67C1" w:rsidRDefault="00AD67C1" w:rsidP="00AD67C1">
      <w:pPr>
        <w:tabs>
          <w:tab w:val="left" w:pos="0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AD67C1">
        <w:rPr>
          <w:rFonts w:ascii="Times New Roman" w:hAnsi="Times New Roman"/>
          <w:sz w:val="28"/>
          <w:szCs w:val="28"/>
        </w:rPr>
        <w:t xml:space="preserve">1.2. Субсидии на </w:t>
      </w:r>
      <w:proofErr w:type="spellStart"/>
      <w:r w:rsidRPr="00AD67C1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AD67C1">
        <w:rPr>
          <w:rFonts w:ascii="Times New Roman" w:hAnsi="Times New Roman"/>
          <w:sz w:val="28"/>
          <w:szCs w:val="28"/>
        </w:rPr>
        <w:t xml:space="preserve"> расходных обязательств субъектов Российской Федерации, возникающих при реализации государственных программ субъектов Российской Федерации, предусматривающих мероприятия по организации бесплатного горячего питания обучающихся, получающих начальное общее образование в государственных образовательных организациях субъекта Российской Федерации (муниципальных образовательных организаций)</w:t>
      </w:r>
    </w:p>
    <w:p w14:paraId="3A7129BB" w14:textId="77777777" w:rsidR="00AD67C1" w:rsidRPr="00AD67C1" w:rsidRDefault="00AD67C1" w:rsidP="00AD67C1">
      <w:pPr>
        <w:tabs>
          <w:tab w:val="left" w:pos="0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AD67C1">
        <w:rPr>
          <w:rFonts w:ascii="Times New Roman" w:hAnsi="Times New Roman"/>
          <w:sz w:val="28"/>
          <w:szCs w:val="28"/>
        </w:rPr>
        <w:t xml:space="preserve">1.3. Иные межбюджетные трансферты на ежемесячное денежное вознаграждение за классное руководство педагогическим работникам </w:t>
      </w:r>
      <w:r w:rsidRPr="00AD67C1">
        <w:rPr>
          <w:rFonts w:ascii="Times New Roman" w:hAnsi="Times New Roman"/>
          <w:sz w:val="28"/>
          <w:szCs w:val="28"/>
        </w:rPr>
        <w:lastRenderedPageBreak/>
        <w:t>государственных и муниципальных общеобразовательных организаций (таблица 179)</w:t>
      </w:r>
    </w:p>
    <w:p w14:paraId="225ACE97" w14:textId="77777777" w:rsidR="00AD67C1" w:rsidRPr="00AD67C1" w:rsidRDefault="00AD67C1" w:rsidP="00AD67C1">
      <w:pPr>
        <w:tabs>
          <w:tab w:val="left" w:pos="0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AD67C1">
        <w:rPr>
          <w:rFonts w:ascii="Times New Roman" w:hAnsi="Times New Roman"/>
          <w:i/>
          <w:sz w:val="28"/>
          <w:szCs w:val="28"/>
          <w:u w:val="single"/>
        </w:rPr>
        <w:t>2. Министерство культуры Российской Федерации (1)</w:t>
      </w:r>
    </w:p>
    <w:p w14:paraId="10B440AA" w14:textId="77777777" w:rsidR="00AD67C1" w:rsidRPr="00AD67C1" w:rsidRDefault="00AD67C1" w:rsidP="00AD67C1">
      <w:pPr>
        <w:tabs>
          <w:tab w:val="left" w:pos="0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AD67C1">
        <w:rPr>
          <w:rFonts w:ascii="Times New Roman" w:hAnsi="Times New Roman"/>
          <w:sz w:val="28"/>
          <w:szCs w:val="28"/>
        </w:rPr>
        <w:t xml:space="preserve">2.1. Субсидии на </w:t>
      </w:r>
      <w:proofErr w:type="spellStart"/>
      <w:r w:rsidRPr="00AD67C1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AD67C1">
        <w:rPr>
          <w:rFonts w:ascii="Times New Roman" w:hAnsi="Times New Roman"/>
          <w:sz w:val="28"/>
          <w:szCs w:val="28"/>
        </w:rPr>
        <w:t xml:space="preserve"> расходных обязательств субъектов Российской Федерации, возникающих при реализации мероприятий</w:t>
      </w:r>
      <w:r w:rsidRPr="00AD67C1">
        <w:rPr>
          <w:rFonts w:ascii="Times New Roman" w:hAnsi="Times New Roman"/>
          <w:sz w:val="28"/>
          <w:szCs w:val="28"/>
        </w:rPr>
        <w:br/>
        <w:t>по модернизации региональных и муниципальных детских школ искусств по видам искусств (таблица 178)</w:t>
      </w:r>
    </w:p>
    <w:p w14:paraId="6E216A02" w14:textId="77777777" w:rsidR="00AD67C1" w:rsidRPr="00AD67C1" w:rsidRDefault="00AD67C1" w:rsidP="00AD67C1">
      <w:pPr>
        <w:tabs>
          <w:tab w:val="left" w:pos="0"/>
          <w:tab w:val="left" w:pos="993"/>
        </w:tabs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AD67C1">
        <w:rPr>
          <w:rFonts w:ascii="Times New Roman" w:hAnsi="Times New Roman"/>
          <w:i/>
          <w:sz w:val="28"/>
          <w:szCs w:val="28"/>
          <w:u w:val="single"/>
        </w:rPr>
        <w:t>3. Министерство труда и социальной защиты (2)</w:t>
      </w:r>
    </w:p>
    <w:p w14:paraId="12ECCE08" w14:textId="77777777" w:rsidR="00AD67C1" w:rsidRPr="00AD67C1" w:rsidRDefault="00AD67C1" w:rsidP="00AD67C1">
      <w:pPr>
        <w:tabs>
          <w:tab w:val="left" w:pos="0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AD67C1">
        <w:rPr>
          <w:rFonts w:ascii="Times New Roman" w:hAnsi="Times New Roman"/>
          <w:sz w:val="28"/>
          <w:szCs w:val="28"/>
        </w:rPr>
        <w:t xml:space="preserve">3.1. Субсидии на </w:t>
      </w:r>
      <w:proofErr w:type="spellStart"/>
      <w:r w:rsidRPr="00AD67C1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AD67C1">
        <w:rPr>
          <w:rFonts w:ascii="Times New Roman" w:hAnsi="Times New Roman"/>
          <w:sz w:val="28"/>
          <w:szCs w:val="28"/>
        </w:rPr>
        <w:t xml:space="preserve"> расходов, связанных с оказанием государственной социальной помощи на основании социального контракта отдельным категориям граждан (таблица 161)</w:t>
      </w:r>
    </w:p>
    <w:p w14:paraId="21A8D3C3" w14:textId="77777777" w:rsidR="00AD67C1" w:rsidRPr="00AD67C1" w:rsidRDefault="00AD67C1" w:rsidP="00AD67C1">
      <w:pPr>
        <w:tabs>
          <w:tab w:val="left" w:pos="0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AD67C1">
        <w:rPr>
          <w:rFonts w:ascii="Times New Roman" w:hAnsi="Times New Roman"/>
          <w:sz w:val="28"/>
          <w:szCs w:val="28"/>
        </w:rPr>
        <w:t>3.2. Субсидии на осуществление ежемесячных выплат на детей в возрасте</w:t>
      </w:r>
      <w:r w:rsidRPr="00AD67C1">
        <w:rPr>
          <w:rFonts w:ascii="Times New Roman" w:hAnsi="Times New Roman"/>
          <w:sz w:val="28"/>
          <w:szCs w:val="28"/>
        </w:rPr>
        <w:br/>
        <w:t>от 3 до 7 лет включительно бюджетам субъектов Российской Федерации на 2020 год (таблица 177)</w:t>
      </w:r>
    </w:p>
    <w:p w14:paraId="64D0A4EC" w14:textId="77777777" w:rsidR="00AD67C1" w:rsidRPr="00AD67C1" w:rsidRDefault="00AD67C1" w:rsidP="00AD67C1">
      <w:pPr>
        <w:tabs>
          <w:tab w:val="left" w:pos="0"/>
          <w:tab w:val="left" w:pos="993"/>
        </w:tabs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AD67C1">
        <w:rPr>
          <w:rFonts w:ascii="Times New Roman" w:hAnsi="Times New Roman"/>
          <w:sz w:val="28"/>
          <w:szCs w:val="28"/>
        </w:rPr>
        <w:t>4. </w:t>
      </w:r>
      <w:r w:rsidRPr="00AD67C1">
        <w:rPr>
          <w:rFonts w:ascii="Times New Roman" w:hAnsi="Times New Roman"/>
          <w:i/>
          <w:sz w:val="28"/>
          <w:szCs w:val="28"/>
          <w:u w:val="single"/>
        </w:rPr>
        <w:t>Министерство финансов Российской Федерации (2)</w:t>
      </w:r>
    </w:p>
    <w:p w14:paraId="3353DDB5" w14:textId="77777777" w:rsidR="00AD67C1" w:rsidRPr="00AD67C1" w:rsidRDefault="00AD67C1" w:rsidP="00AD67C1">
      <w:pPr>
        <w:tabs>
          <w:tab w:val="left" w:pos="0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AD67C1">
        <w:rPr>
          <w:rFonts w:ascii="Times New Roman" w:hAnsi="Times New Roman"/>
          <w:sz w:val="28"/>
          <w:szCs w:val="28"/>
        </w:rPr>
        <w:t>4.1. Дотации на поддержку мер по обеспечению сбалансированности бюджетов субъектов Российской Федерации в целях компенсации</w:t>
      </w:r>
      <w:r w:rsidRPr="00AD67C1">
        <w:rPr>
          <w:rFonts w:ascii="Times New Roman" w:hAnsi="Times New Roman"/>
          <w:sz w:val="28"/>
          <w:szCs w:val="28"/>
        </w:rPr>
        <w:br/>
        <w:t>2/3 инвестиционного налогового вычета</w:t>
      </w:r>
    </w:p>
    <w:p w14:paraId="336D38C7" w14:textId="77777777" w:rsidR="00AD67C1" w:rsidRPr="00AD67C1" w:rsidRDefault="00AD67C1" w:rsidP="00AD67C1">
      <w:pPr>
        <w:tabs>
          <w:tab w:val="left" w:pos="0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AD67C1">
        <w:rPr>
          <w:rFonts w:ascii="Times New Roman" w:hAnsi="Times New Roman"/>
          <w:sz w:val="28"/>
          <w:szCs w:val="28"/>
        </w:rPr>
        <w:t>4.2. Об оказании финансовой помощи субъектам Российской Федерации</w:t>
      </w:r>
      <w:r w:rsidRPr="00AD67C1">
        <w:rPr>
          <w:rFonts w:ascii="Times New Roman" w:hAnsi="Times New Roman"/>
          <w:sz w:val="28"/>
          <w:szCs w:val="28"/>
        </w:rPr>
        <w:br/>
        <w:t>с низким уровнем социально-экономического развития</w:t>
      </w:r>
    </w:p>
    <w:p w14:paraId="002803D6" w14:textId="77777777" w:rsidR="00AD67C1" w:rsidRPr="00AD67C1" w:rsidRDefault="00AD67C1" w:rsidP="00AD67C1">
      <w:pPr>
        <w:tabs>
          <w:tab w:val="left" w:pos="0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AD67C1">
        <w:rPr>
          <w:rFonts w:ascii="Times New Roman" w:hAnsi="Times New Roman"/>
          <w:sz w:val="28"/>
          <w:szCs w:val="28"/>
          <w:lang w:val="en-US"/>
        </w:rPr>
        <w:t>II</w:t>
      </w:r>
      <w:r w:rsidRPr="00AD67C1">
        <w:rPr>
          <w:rFonts w:ascii="Times New Roman" w:hAnsi="Times New Roman"/>
          <w:sz w:val="28"/>
          <w:szCs w:val="28"/>
        </w:rPr>
        <w:t>. Об изменении паспорта федерального проекта «Спорт - норма жизни» национального проекта «Демография»</w:t>
      </w:r>
    </w:p>
    <w:p w14:paraId="1A27DE8B" w14:textId="77777777" w:rsidR="00AD67C1" w:rsidRPr="00AD67C1" w:rsidRDefault="00AD67C1" w:rsidP="00AD67C1">
      <w:pPr>
        <w:tabs>
          <w:tab w:val="left" w:pos="0"/>
          <w:tab w:val="left" w:pos="993"/>
        </w:tabs>
        <w:jc w:val="both"/>
        <w:rPr>
          <w:rFonts w:ascii="Times New Roman" w:hAnsi="Times New Roman"/>
          <w:i/>
          <w:sz w:val="28"/>
          <w:szCs w:val="28"/>
        </w:rPr>
      </w:pPr>
      <w:r w:rsidRPr="00AD67C1">
        <w:rPr>
          <w:rFonts w:ascii="Times New Roman" w:hAnsi="Times New Roman"/>
          <w:i/>
          <w:sz w:val="28"/>
          <w:szCs w:val="28"/>
        </w:rPr>
        <w:t>(Минспорт России)</w:t>
      </w:r>
    </w:p>
    <w:p w14:paraId="06913E03" w14:textId="77777777" w:rsidR="00AD67C1" w:rsidRPr="00AD67C1" w:rsidRDefault="00AD67C1" w:rsidP="00AD67C1">
      <w:pPr>
        <w:tabs>
          <w:tab w:val="left" w:pos="0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AD67C1">
        <w:rPr>
          <w:rFonts w:ascii="Times New Roman" w:hAnsi="Times New Roman"/>
          <w:sz w:val="28"/>
          <w:szCs w:val="28"/>
          <w:lang w:val="en-US"/>
        </w:rPr>
        <w:t>III</w:t>
      </w:r>
      <w:r w:rsidRPr="00AD67C1">
        <w:rPr>
          <w:rFonts w:ascii="Times New Roman" w:hAnsi="Times New Roman"/>
          <w:sz w:val="28"/>
          <w:szCs w:val="28"/>
        </w:rPr>
        <w:t>.</w:t>
      </w:r>
      <w:r w:rsidRPr="00AD67C1">
        <w:rPr>
          <w:rFonts w:ascii="Times New Roman" w:hAnsi="Times New Roman"/>
          <w:sz w:val="28"/>
          <w:szCs w:val="28"/>
          <w:lang w:val="en-US"/>
        </w:rPr>
        <w:t> </w:t>
      </w:r>
      <w:r w:rsidRPr="00AD67C1">
        <w:rPr>
          <w:rFonts w:ascii="Times New Roman" w:hAnsi="Times New Roman"/>
          <w:sz w:val="28"/>
          <w:szCs w:val="28"/>
        </w:rPr>
        <w:t>О внесении изменений в сводную бюджетную роспись федерального бюджета в рамках реализации федеральных проектов «Чистая вода» и «Оздоровление Волги» национального проекта «Экология»</w:t>
      </w:r>
    </w:p>
    <w:p w14:paraId="0D04ADD3" w14:textId="77777777" w:rsidR="00AD67C1" w:rsidRPr="00AD67C1" w:rsidRDefault="00AD67C1" w:rsidP="00AD67C1">
      <w:pPr>
        <w:tabs>
          <w:tab w:val="left" w:pos="0"/>
          <w:tab w:val="left" w:pos="993"/>
        </w:tabs>
        <w:jc w:val="both"/>
        <w:rPr>
          <w:rFonts w:ascii="Times New Roman" w:hAnsi="Times New Roman"/>
          <w:i/>
          <w:sz w:val="28"/>
          <w:szCs w:val="28"/>
        </w:rPr>
      </w:pPr>
      <w:r w:rsidRPr="00AD67C1">
        <w:rPr>
          <w:rFonts w:ascii="Times New Roman" w:hAnsi="Times New Roman"/>
          <w:i/>
          <w:sz w:val="28"/>
          <w:szCs w:val="28"/>
        </w:rPr>
        <w:t>(Минстрой России, Минприроды России)</w:t>
      </w:r>
    </w:p>
    <w:p w14:paraId="078D2E2F" w14:textId="77777777" w:rsidR="00AD67C1" w:rsidRPr="00AD67C1" w:rsidRDefault="00AD67C1" w:rsidP="00AD67C1">
      <w:pPr>
        <w:tabs>
          <w:tab w:val="left" w:pos="0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14:paraId="4E318564" w14:textId="77777777" w:rsidR="00AD67C1" w:rsidRPr="00AD67C1" w:rsidRDefault="00AD67C1" w:rsidP="00AD67C1">
      <w:pPr>
        <w:tabs>
          <w:tab w:val="left" w:pos="0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AD67C1">
        <w:rPr>
          <w:rFonts w:ascii="Times New Roman" w:hAnsi="Times New Roman"/>
          <w:sz w:val="28"/>
          <w:szCs w:val="28"/>
          <w:lang w:val="en-US"/>
        </w:rPr>
        <w:t>IV</w:t>
      </w:r>
      <w:r w:rsidRPr="00AD67C1">
        <w:rPr>
          <w:rFonts w:ascii="Times New Roman" w:hAnsi="Times New Roman"/>
          <w:sz w:val="28"/>
          <w:szCs w:val="28"/>
        </w:rPr>
        <w:t>. О проекте распоряжения Правительства Российской Федерации</w:t>
      </w:r>
      <w:r w:rsidRPr="00AD67C1">
        <w:rPr>
          <w:rFonts w:ascii="Times New Roman" w:hAnsi="Times New Roman"/>
          <w:sz w:val="28"/>
          <w:szCs w:val="28"/>
        </w:rPr>
        <w:br/>
        <w:t xml:space="preserve">о распределении субсидий из федерального бюджета бюджетам субъектов Российской Федерации на цели, предусмотренные постановлением </w:t>
      </w:r>
      <w:r w:rsidRPr="00AD67C1">
        <w:rPr>
          <w:rFonts w:ascii="Times New Roman" w:hAnsi="Times New Roman"/>
          <w:sz w:val="28"/>
          <w:szCs w:val="28"/>
        </w:rPr>
        <w:lastRenderedPageBreak/>
        <w:t xml:space="preserve">Правительства Российской Федерации от 26 декабря 2019 г. № 1859 «Об утверждении Правил предоставления и распределения субсидий из федерального бюджета бюджетам субъектов Российской Федерации для </w:t>
      </w:r>
      <w:proofErr w:type="spellStart"/>
      <w:r w:rsidRPr="00AD67C1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AD67C1">
        <w:rPr>
          <w:rFonts w:ascii="Times New Roman" w:hAnsi="Times New Roman"/>
          <w:sz w:val="28"/>
          <w:szCs w:val="28"/>
        </w:rPr>
        <w:t xml:space="preserve"> расходных обязательств субъектов Российской Федерации, возникающих при реализации региональных проектов, предусматривающих формирование приверженности здоровому образу жизни и обеспечивающих достижение целей, показателей и результатов федерального проекта «Формирование системы мотивации граждан к здоровому образу жизни, включая здоровое питание и отказ от вредных привычек»</w:t>
      </w:r>
    </w:p>
    <w:p w14:paraId="5CD721D4" w14:textId="77777777" w:rsidR="00AD67C1" w:rsidRPr="00AD67C1" w:rsidRDefault="00AD67C1" w:rsidP="00AD67C1">
      <w:pPr>
        <w:tabs>
          <w:tab w:val="left" w:pos="0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AD67C1">
        <w:rPr>
          <w:rFonts w:ascii="Times New Roman" w:hAnsi="Times New Roman"/>
          <w:i/>
          <w:sz w:val="28"/>
          <w:szCs w:val="28"/>
        </w:rPr>
        <w:t>(Минздрав России)</w:t>
      </w:r>
      <w:r w:rsidRPr="00AD67C1">
        <w:rPr>
          <w:rFonts w:ascii="Times New Roman" w:hAnsi="Times New Roman"/>
          <w:sz w:val="28"/>
          <w:szCs w:val="28"/>
        </w:rPr>
        <w:t>.</w:t>
      </w:r>
    </w:p>
    <w:p w14:paraId="44399F87" w14:textId="77777777" w:rsidR="00AD67C1" w:rsidRPr="00AD67C1" w:rsidRDefault="00AD67C1" w:rsidP="00AD67C1">
      <w:pPr>
        <w:tabs>
          <w:tab w:val="left" w:pos="0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AD67C1">
        <w:rPr>
          <w:rFonts w:ascii="Times New Roman" w:hAnsi="Times New Roman"/>
          <w:sz w:val="28"/>
          <w:szCs w:val="28"/>
        </w:rPr>
        <w:tab/>
        <w:t>Направляем вам для сведения и применения в практической работе материалы к заседанию трехсторонней комиссии согласно вышеуказанной повестке.</w:t>
      </w:r>
    </w:p>
    <w:p w14:paraId="71A9CBE4" w14:textId="77777777" w:rsidR="00AD67C1" w:rsidRPr="00AD67C1" w:rsidRDefault="00AD67C1" w:rsidP="00AD67C1">
      <w:pPr>
        <w:tabs>
          <w:tab w:val="left" w:pos="0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AD67C1">
        <w:rPr>
          <w:rFonts w:ascii="Times New Roman" w:hAnsi="Times New Roman"/>
          <w:sz w:val="28"/>
          <w:szCs w:val="28"/>
        </w:rPr>
        <w:tab/>
        <w:t>Материалы</w:t>
      </w:r>
      <w:bookmarkStart w:id="0" w:name="_GoBack"/>
      <w:bookmarkEnd w:id="0"/>
      <w:r w:rsidRPr="00AD67C1">
        <w:rPr>
          <w:rFonts w:ascii="Times New Roman" w:hAnsi="Times New Roman"/>
          <w:sz w:val="28"/>
          <w:szCs w:val="28"/>
        </w:rPr>
        <w:t xml:space="preserve"> к разделу 3 повестки, подразделу 4 раздела 1, а также подразделам 1,2 и 3 раздела 1 будут направлены дополнительно по мере их формирования.</w:t>
      </w:r>
    </w:p>
    <w:p w14:paraId="6AA076AD" w14:textId="77777777" w:rsidR="00CF62E9" w:rsidRPr="005846BA" w:rsidRDefault="00CF62E9" w:rsidP="00A8295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498" w:type="dxa"/>
        <w:tblLook w:val="04A0" w:firstRow="1" w:lastRow="0" w:firstColumn="1" w:lastColumn="0" w:noHBand="0" w:noVBand="1"/>
      </w:tblPr>
      <w:tblGrid>
        <w:gridCol w:w="4005"/>
        <w:gridCol w:w="5493"/>
      </w:tblGrid>
      <w:tr w:rsidR="00CF62E9" w:rsidRPr="00387BF4" w14:paraId="66FAA053" w14:textId="77777777" w:rsidTr="00160CE0">
        <w:trPr>
          <w:trHeight w:val="1847"/>
        </w:trPr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14:paraId="28F5C62E" w14:textId="77777777" w:rsidR="00CF62E9" w:rsidRDefault="00CF62E9" w:rsidP="00160C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7BF4">
              <w:rPr>
                <w:rFonts w:ascii="Times New Roman" w:hAnsi="Times New Roman"/>
                <w:sz w:val="28"/>
                <w:szCs w:val="28"/>
              </w:rPr>
              <w:t>Председатель Совета СФР, Заместитель председателя Комитета ГД по бюджету и налогам</w:t>
            </w:r>
          </w:p>
          <w:p w14:paraId="77C0ABCC" w14:textId="77777777" w:rsidR="00680C40" w:rsidRDefault="00680C40" w:rsidP="00160C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58BB030" w14:textId="77777777" w:rsidR="00680C40" w:rsidRPr="00387BF4" w:rsidRDefault="00680C40" w:rsidP="00160C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14:paraId="4AF2FDAD" w14:textId="77777777" w:rsidR="00CF62E9" w:rsidRPr="00387BF4" w:rsidRDefault="00CF62E9" w:rsidP="00160CE0">
            <w:pPr>
              <w:ind w:firstLine="7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7BF4">
              <w:rPr>
                <w:rFonts w:ascii="Times New Roman" w:hAnsi="Times New Roman"/>
                <w:sz w:val="28"/>
                <w:szCs w:val="28"/>
              </w:rPr>
              <w:object w:dxaOrig="1410" w:dyaOrig="855" w14:anchorId="1C47F0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5pt;height:42.75pt" o:ole="">
                  <v:imagedata r:id="rId7" o:title=""/>
                </v:shape>
                <o:OLEObject Type="Embed" ProgID="Unknown" ShapeID="_x0000_i1025" DrawAspect="Content" ObjectID="_1644675234" r:id="rId8"/>
              </w:object>
            </w:r>
            <w:r w:rsidRPr="00387BF4">
              <w:rPr>
                <w:rFonts w:ascii="Times New Roman" w:hAnsi="Times New Roman"/>
                <w:sz w:val="28"/>
                <w:szCs w:val="28"/>
              </w:rPr>
              <w:t xml:space="preserve">              Н.С. Максимова</w:t>
            </w:r>
          </w:p>
        </w:tc>
      </w:tr>
    </w:tbl>
    <w:p w14:paraId="37E57F1F" w14:textId="77777777" w:rsidR="009D6425" w:rsidRPr="009D6425" w:rsidRDefault="009D6425" w:rsidP="009D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4AA279" w14:textId="77777777" w:rsidR="00444F1F" w:rsidRPr="00444F1F" w:rsidRDefault="00444F1F" w:rsidP="00CF62E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444F1F" w:rsidRPr="00444F1F" w:rsidSect="005846BA">
      <w:headerReference w:type="default" r:id="rId9"/>
      <w:footerReference w:type="default" r:id="rId10"/>
      <w:pgSz w:w="11906" w:h="16838"/>
      <w:pgMar w:top="1134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F9B490" w14:textId="77777777" w:rsidR="004B10D6" w:rsidRDefault="004B10D6" w:rsidP="00DD5592">
      <w:pPr>
        <w:spacing w:after="0" w:line="240" w:lineRule="auto"/>
      </w:pPr>
      <w:r>
        <w:separator/>
      </w:r>
    </w:p>
  </w:endnote>
  <w:endnote w:type="continuationSeparator" w:id="0">
    <w:p w14:paraId="39B59586" w14:textId="77777777" w:rsidR="004B10D6" w:rsidRDefault="004B10D6" w:rsidP="00DD5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4F47E" w14:textId="77777777" w:rsidR="003058CB" w:rsidRDefault="003058CB">
    <w:pPr>
      <w:pStyle w:val="a8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4C6286A6" wp14:editId="7AD46512">
          <wp:simplePos x="0" y="0"/>
          <wp:positionH relativeFrom="column">
            <wp:posOffset>901065</wp:posOffset>
          </wp:positionH>
          <wp:positionV relativeFrom="paragraph">
            <wp:posOffset>-846397</wp:posOffset>
          </wp:positionV>
          <wp:extent cx="5819775" cy="1611902"/>
          <wp:effectExtent l="0" t="0" r="0" b="7620"/>
          <wp:wrapNone/>
          <wp:docPr id="5" name="Рисунок 5" descr="фон_бланк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фон_бланк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429"/>
                  <a:stretch>
                    <a:fillRect/>
                  </a:stretch>
                </pic:blipFill>
                <pic:spPr bwMode="auto">
                  <a:xfrm>
                    <a:off x="0" y="0"/>
                    <a:ext cx="5816349" cy="16109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F547CF" w14:textId="77777777" w:rsidR="004B10D6" w:rsidRDefault="004B10D6" w:rsidP="00DD5592">
      <w:pPr>
        <w:spacing w:after="0" w:line="240" w:lineRule="auto"/>
      </w:pPr>
      <w:r>
        <w:separator/>
      </w:r>
    </w:p>
  </w:footnote>
  <w:footnote w:type="continuationSeparator" w:id="0">
    <w:p w14:paraId="6AEA97E7" w14:textId="77777777" w:rsidR="004B10D6" w:rsidRDefault="004B10D6" w:rsidP="00DD5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25B3C" w14:textId="77777777" w:rsidR="00DD5592" w:rsidRDefault="00066557" w:rsidP="00C06456">
    <w:pPr>
      <w:pStyle w:val="a6"/>
      <w:ind w:left="-1701"/>
      <w:rPr>
        <w:noProof/>
        <w:lang w:eastAsia="ru-RU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A06677" wp14:editId="0B879D27">
              <wp:simplePos x="0" y="0"/>
              <wp:positionH relativeFrom="column">
                <wp:posOffset>2449195</wp:posOffset>
              </wp:positionH>
              <wp:positionV relativeFrom="paragraph">
                <wp:posOffset>1043305</wp:posOffset>
              </wp:positionV>
              <wp:extent cx="3618865" cy="637540"/>
              <wp:effectExtent l="127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8865" cy="63754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36616B" w14:textId="77777777" w:rsidR="00886CCC" w:rsidRPr="00886CCC" w:rsidRDefault="00886CCC" w:rsidP="00886CCC">
                          <w:pPr>
                            <w:spacing w:after="0" w:line="240" w:lineRule="auto"/>
                            <w:rPr>
                              <w:color w:val="18347B"/>
                              <w:sz w:val="20"/>
                              <w:szCs w:val="20"/>
                            </w:rPr>
                          </w:pPr>
                          <w:r w:rsidRPr="00886CCC">
                            <w:rPr>
                              <w:color w:val="18347B"/>
                              <w:sz w:val="20"/>
                              <w:szCs w:val="20"/>
                            </w:rPr>
                            <w:t>101000, г. Москва, ул. Мясницкая, д. 42, стр. 3, пом. III, комн. 6</w:t>
                          </w:r>
                        </w:p>
                        <w:p w14:paraId="5E4425B4" w14:textId="77777777" w:rsidR="00886CCC" w:rsidRPr="00886CCC" w:rsidRDefault="00886CCC" w:rsidP="00886CCC">
                          <w:pPr>
                            <w:spacing w:after="0" w:line="240" w:lineRule="auto"/>
                            <w:rPr>
                              <w:color w:val="18347B"/>
                              <w:sz w:val="20"/>
                              <w:szCs w:val="20"/>
                            </w:rPr>
                          </w:pPr>
                          <w:r w:rsidRPr="00886CCC">
                            <w:rPr>
                              <w:color w:val="18347B"/>
                              <w:sz w:val="20"/>
                              <w:szCs w:val="20"/>
                            </w:rPr>
                            <w:t xml:space="preserve">тел./факс: +7 (495) 621-83-50 </w:t>
                          </w:r>
                        </w:p>
                        <w:p w14:paraId="77675071" w14:textId="77777777" w:rsidR="00886CCC" w:rsidRPr="00886CCC" w:rsidRDefault="00886CCC" w:rsidP="00886CCC">
                          <w:pPr>
                            <w:spacing w:after="0" w:line="240" w:lineRule="auto"/>
                            <w:rPr>
                              <w:color w:val="18347B"/>
                            </w:rPr>
                          </w:pPr>
                          <w:proofErr w:type="gramStart"/>
                          <w:r w:rsidRPr="00886CCC">
                            <w:rPr>
                              <w:color w:val="18347B"/>
                              <w:sz w:val="20"/>
                              <w:szCs w:val="20"/>
                            </w:rPr>
                            <w:t xml:space="preserve">sfr@sf-rf.ru,   </w:t>
                          </w:r>
                          <w:proofErr w:type="gramEnd"/>
                          <w:r w:rsidRPr="00886CCC">
                            <w:rPr>
                              <w:color w:val="18347B"/>
                              <w:sz w:val="20"/>
                              <w:szCs w:val="20"/>
                            </w:rPr>
                            <w:t>www.sf-rf.ru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A0667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92.85pt;margin-top:82.15pt;width:284.95pt;height:5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" fillcolor="white [3212]" stroked="f">
              <v:textbox>
                <w:txbxContent>
                  <w:p w14:paraId="4136616B" w14:textId="77777777" w:rsidR="00886CCC" w:rsidRPr="00886CCC" w:rsidRDefault="00886CCC" w:rsidP="00886CCC">
                    <w:pPr>
                      <w:spacing w:after="0" w:line="240" w:lineRule="auto"/>
                      <w:rPr>
                        <w:color w:val="18347B"/>
                        <w:sz w:val="20"/>
                        <w:szCs w:val="20"/>
                      </w:rPr>
                    </w:pPr>
                    <w:r w:rsidRPr="00886CCC">
                      <w:rPr>
                        <w:color w:val="18347B"/>
                        <w:sz w:val="20"/>
                        <w:szCs w:val="20"/>
                      </w:rPr>
                      <w:t>101000, г. Москва, ул. Мясницкая, д. 42, стр. 3, пом. III, комн. 6</w:t>
                    </w:r>
                  </w:p>
                  <w:p w14:paraId="5E4425B4" w14:textId="77777777" w:rsidR="00886CCC" w:rsidRPr="00886CCC" w:rsidRDefault="00886CCC" w:rsidP="00886CCC">
                    <w:pPr>
                      <w:spacing w:after="0" w:line="240" w:lineRule="auto"/>
                      <w:rPr>
                        <w:color w:val="18347B"/>
                        <w:sz w:val="20"/>
                        <w:szCs w:val="20"/>
                      </w:rPr>
                    </w:pPr>
                    <w:r w:rsidRPr="00886CCC">
                      <w:rPr>
                        <w:color w:val="18347B"/>
                        <w:sz w:val="20"/>
                        <w:szCs w:val="20"/>
                      </w:rPr>
                      <w:t xml:space="preserve">тел./факс: +7 (495) 621-83-50 </w:t>
                    </w:r>
                  </w:p>
                  <w:p w14:paraId="77675071" w14:textId="77777777" w:rsidR="00886CCC" w:rsidRPr="00886CCC" w:rsidRDefault="00886CCC" w:rsidP="00886CCC">
                    <w:pPr>
                      <w:spacing w:after="0" w:line="240" w:lineRule="auto"/>
                      <w:rPr>
                        <w:color w:val="18347B"/>
                      </w:rPr>
                    </w:pPr>
                    <w:proofErr w:type="gramStart"/>
                    <w:r w:rsidRPr="00886CCC">
                      <w:rPr>
                        <w:color w:val="18347B"/>
                        <w:sz w:val="20"/>
                        <w:szCs w:val="20"/>
                      </w:rPr>
                      <w:t xml:space="preserve">sfr@sf-rf.ru,   </w:t>
                    </w:r>
                    <w:proofErr w:type="gramEnd"/>
                    <w:r w:rsidRPr="00886CCC">
                      <w:rPr>
                        <w:color w:val="18347B"/>
                        <w:sz w:val="20"/>
                        <w:szCs w:val="20"/>
                      </w:rPr>
                      <w:t>www.sf-rf.ru</w:t>
                    </w:r>
                  </w:p>
                </w:txbxContent>
              </v:textbox>
            </v:shape>
          </w:pict>
        </mc:Fallback>
      </mc:AlternateContent>
    </w:r>
    <w:r w:rsidR="00D929AC">
      <w:rPr>
        <w:noProof/>
        <w:lang w:eastAsia="ru-RU"/>
      </w:rPr>
      <w:drawing>
        <wp:inline distT="0" distB="0" distL="0" distR="0" wp14:anchorId="6CA4A44D" wp14:editId="03401497">
          <wp:extent cx="7581900" cy="2044557"/>
          <wp:effectExtent l="0" t="0" r="0" b="0"/>
          <wp:docPr id="1" name="Рисунок 1" descr="D:\Д\срочные работы\СФР\print\new adress\шапка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D:\Д\срочные работы\СФР\print\new adress\шапка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20445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82F254" w14:textId="77777777" w:rsidR="00A81A26" w:rsidRDefault="00A81A26" w:rsidP="00C06456">
    <w:pPr>
      <w:pStyle w:val="a6"/>
      <w:ind w:left="-1701"/>
    </w:pPr>
  </w:p>
  <w:p w14:paraId="739738B6" w14:textId="77777777" w:rsidR="00DD5592" w:rsidRDefault="00DD559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37F"/>
    <w:rsid w:val="000362DF"/>
    <w:rsid w:val="00066557"/>
    <w:rsid w:val="0008408F"/>
    <w:rsid w:val="0011510E"/>
    <w:rsid w:val="001202B7"/>
    <w:rsid w:val="001405D4"/>
    <w:rsid w:val="001621FB"/>
    <w:rsid w:val="001B69B4"/>
    <w:rsid w:val="00290468"/>
    <w:rsid w:val="002C6609"/>
    <w:rsid w:val="002D2D85"/>
    <w:rsid w:val="002E50CC"/>
    <w:rsid w:val="003058CB"/>
    <w:rsid w:val="0033138F"/>
    <w:rsid w:val="003568C2"/>
    <w:rsid w:val="00356981"/>
    <w:rsid w:val="00367CC9"/>
    <w:rsid w:val="003A150D"/>
    <w:rsid w:val="003D615B"/>
    <w:rsid w:val="003F65F4"/>
    <w:rsid w:val="0041076C"/>
    <w:rsid w:val="00426CB7"/>
    <w:rsid w:val="00444F1F"/>
    <w:rsid w:val="004B10D6"/>
    <w:rsid w:val="004B2456"/>
    <w:rsid w:val="004C5CF5"/>
    <w:rsid w:val="004C7F12"/>
    <w:rsid w:val="0050216C"/>
    <w:rsid w:val="00506857"/>
    <w:rsid w:val="005846BA"/>
    <w:rsid w:val="00593E0A"/>
    <w:rsid w:val="005B101A"/>
    <w:rsid w:val="00677660"/>
    <w:rsid w:val="00680C40"/>
    <w:rsid w:val="006E4A2B"/>
    <w:rsid w:val="00716A9D"/>
    <w:rsid w:val="00720A2B"/>
    <w:rsid w:val="007925BD"/>
    <w:rsid w:val="007A4A31"/>
    <w:rsid w:val="008050DC"/>
    <w:rsid w:val="00874E12"/>
    <w:rsid w:val="00886CCC"/>
    <w:rsid w:val="008901B5"/>
    <w:rsid w:val="008B337F"/>
    <w:rsid w:val="008E2980"/>
    <w:rsid w:val="008E7B9C"/>
    <w:rsid w:val="00904326"/>
    <w:rsid w:val="0095421D"/>
    <w:rsid w:val="00984E90"/>
    <w:rsid w:val="009C3055"/>
    <w:rsid w:val="009D6425"/>
    <w:rsid w:val="00A17C47"/>
    <w:rsid w:val="00A75C70"/>
    <w:rsid w:val="00A81A26"/>
    <w:rsid w:val="00A82954"/>
    <w:rsid w:val="00AB44F0"/>
    <w:rsid w:val="00AC3716"/>
    <w:rsid w:val="00AD483A"/>
    <w:rsid w:val="00AD67C1"/>
    <w:rsid w:val="00B5710C"/>
    <w:rsid w:val="00B631F5"/>
    <w:rsid w:val="00B673C3"/>
    <w:rsid w:val="00C06456"/>
    <w:rsid w:val="00C13F46"/>
    <w:rsid w:val="00C25671"/>
    <w:rsid w:val="00C479C4"/>
    <w:rsid w:val="00CC2765"/>
    <w:rsid w:val="00CF62E9"/>
    <w:rsid w:val="00D929AC"/>
    <w:rsid w:val="00DD5592"/>
    <w:rsid w:val="00E21040"/>
    <w:rsid w:val="00E70833"/>
    <w:rsid w:val="00E73590"/>
    <w:rsid w:val="00EC33F2"/>
    <w:rsid w:val="00ED15FF"/>
    <w:rsid w:val="00F23055"/>
    <w:rsid w:val="00F7334A"/>
    <w:rsid w:val="00FB1C9B"/>
    <w:rsid w:val="00FD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A64AE6"/>
  <w15:docId w15:val="{2D720922-81AA-462E-9C0F-EAD1D9A3E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3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3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34A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D5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559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D5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5592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3D615B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9D6425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9D6425"/>
    <w:rPr>
      <w:color w:val="808080"/>
      <w:shd w:val="clear" w:color="auto" w:fill="E6E6E6"/>
    </w:rPr>
  </w:style>
  <w:style w:type="paragraph" w:styleId="ad">
    <w:name w:val="Normal (Web)"/>
    <w:basedOn w:val="a"/>
    <w:uiPriority w:val="99"/>
    <w:semiHidden/>
    <w:unhideWhenUsed/>
    <w:rsid w:val="005846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4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84E28F-F099-4C21-8DC3-8FA8CE83C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Надежда Сергеевна</dc:creator>
  <cp:lastModifiedBy>СФР</cp:lastModifiedBy>
  <cp:revision>9</cp:revision>
  <cp:lastPrinted>2018-04-03T10:55:00Z</cp:lastPrinted>
  <dcterms:created xsi:type="dcterms:W3CDTF">2019-03-04T15:27:00Z</dcterms:created>
  <dcterms:modified xsi:type="dcterms:W3CDTF">2020-03-02T14:28:00Z</dcterms:modified>
</cp:coreProperties>
</file>